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四川省精神医学中心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2020年4月人员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 xml:space="preserve">招聘参加体检考生名单 </w:t>
      </w:r>
    </w:p>
    <w:p>
      <w:pPr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一、医务管理：</w:t>
      </w:r>
    </w:p>
    <w:tbl>
      <w:tblPr>
        <w:tblStyle w:val="4"/>
        <w:tblW w:w="903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596"/>
        <w:gridCol w:w="1636"/>
        <w:gridCol w:w="2807"/>
        <w:gridCol w:w="20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2807" w:type="dxa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出生年月</w:t>
            </w:r>
          </w:p>
        </w:tc>
        <w:tc>
          <w:tcPr>
            <w:tcW w:w="2014" w:type="dxa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周颖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1996.01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校园招聘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廖芳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1993.09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校园招聘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李旭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1994.12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校园招聘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张丽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199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.06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校园招聘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孟莎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1995.1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校园招聘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黄琴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1994.11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校园招聘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苏畅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1994.05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校园招聘</w:t>
            </w:r>
          </w:p>
        </w:tc>
      </w:tr>
    </w:tbl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医技人员：</w:t>
      </w:r>
    </w:p>
    <w:tbl>
      <w:tblPr>
        <w:tblStyle w:val="4"/>
        <w:tblW w:w="903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596"/>
        <w:gridCol w:w="1636"/>
        <w:gridCol w:w="2807"/>
        <w:gridCol w:w="20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2807" w:type="dxa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出生年月</w:t>
            </w:r>
          </w:p>
        </w:tc>
        <w:tc>
          <w:tcPr>
            <w:tcW w:w="2014" w:type="dxa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向民婧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1990.08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林钟华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1987.05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郑鑫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80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1993.07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睡眠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信息管理：</w:t>
      </w:r>
    </w:p>
    <w:tbl>
      <w:tblPr>
        <w:tblStyle w:val="3"/>
        <w:tblpPr w:leftFromText="180" w:rightFromText="180" w:vertAnchor="text" w:horzAnchor="page" w:tblpX="1435" w:tblpY="91"/>
        <w:tblOverlap w:val="never"/>
        <w:tblW w:w="90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1595"/>
        <w:gridCol w:w="1650"/>
        <w:gridCol w:w="2809"/>
        <w:gridCol w:w="20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出生年月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吴祥龙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1990.06 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四、财务窗口：</w:t>
      </w:r>
    </w:p>
    <w:tbl>
      <w:tblPr>
        <w:tblStyle w:val="3"/>
        <w:tblW w:w="9112" w:type="dxa"/>
        <w:tblInd w:w="-35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1609"/>
        <w:gridCol w:w="1650"/>
        <w:gridCol w:w="2823"/>
        <w:gridCol w:w="20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出生年月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伍琦瑞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1995.02 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唐玉丽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1994.06 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夏婷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1996.06 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唐惠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1991.03 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五、药剂人员：</w:t>
      </w:r>
    </w:p>
    <w:tbl>
      <w:tblPr>
        <w:tblStyle w:val="3"/>
        <w:tblW w:w="9112" w:type="dxa"/>
        <w:tblInd w:w="-35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1609"/>
        <w:gridCol w:w="1650"/>
        <w:gridCol w:w="2823"/>
        <w:gridCol w:w="20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出生年月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肖林玉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1995.08 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吕曼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1996.06 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黄雪飞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1990.04 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舒予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1988.07 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林茂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1995.02 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刘汇丽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1995.07 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六、心理治疗师：</w:t>
      </w:r>
    </w:p>
    <w:tbl>
      <w:tblPr>
        <w:tblStyle w:val="3"/>
        <w:tblW w:w="9111" w:type="dxa"/>
        <w:tblInd w:w="-35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1609"/>
        <w:gridCol w:w="1650"/>
        <w:gridCol w:w="2823"/>
        <w:gridCol w:w="20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出生年月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江欣玥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1992.11 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张诗雨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1995.02 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王晶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1994.08 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胡潇予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1993.08 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何姝雅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1987.03 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王思爽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1996.01 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七、护理人员：</w:t>
      </w:r>
    </w:p>
    <w:tbl>
      <w:tblPr>
        <w:tblStyle w:val="3"/>
        <w:tblW w:w="9111" w:type="dxa"/>
        <w:tblInd w:w="-35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1609"/>
        <w:gridCol w:w="1637"/>
        <w:gridCol w:w="2850"/>
        <w:gridCol w:w="20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胥秀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1989.09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徐慧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1990.03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施瑞丰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1997.04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魏梦乐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1996.11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李兰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1995.12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唐敏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1991.10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严德萍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1993.03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古怡仙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1999.02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邓小琴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1996.06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汪瑶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1994.04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杨明倩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1993.03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陈莉莉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1996.10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张文莉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1998.06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陈小莉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1997.03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舒欢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1998.01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身份证尾号：5763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马小草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1996.08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邹映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1993.10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黄钰洁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1997.08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周愿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1997.11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薛士云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1996.10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陈新悦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1998.07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陈燕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1997.05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身份证尾号：5822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旷沙沙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1994.06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周苗苗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1992.05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陈秋萍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1994.08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沈彦玲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1999.02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李薇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1995.11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郑钶议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1997.05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岳泓伶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1997.05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蔡礼莲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1994.02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康珍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1994.07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周婷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1998.05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李汶根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1997.10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李倩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1995.09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蒋钰婷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1997.12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齐宁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1997.03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尹燕萍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1997.09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刘欣桐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1994.05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蔡礼霞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1998.06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肖志巧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1997.08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陈曾卓玛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1997.12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雷娇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1993.09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陈丽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1990.05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范欣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1992.05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严慧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1996.07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田趣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1998.06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唐孟娇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1997.04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柳雨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1997.05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徐满青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1998.04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柳爽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1997.05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罗芳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1997.12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谢鹏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1996.08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刘巧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1997.09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许庆娅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1990.07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张钟杨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1997.08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郭雯雨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1995.02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孙刚钰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1995.04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辜小钊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1996.06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刘鑫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1995.11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 w:ascii="黑体" w:hAnsi="黑体" w:eastAsia="黑体" w:cs="黑体"/>
          <w:b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kern w:val="0"/>
          <w:sz w:val="28"/>
          <w:szCs w:val="28"/>
        </w:rPr>
      </w:pPr>
    </w:p>
    <w:p>
      <w:pPr>
        <w:jc w:val="both"/>
        <w:rPr>
          <w:rFonts w:ascii="宋体" w:hAnsi="宋体" w:eastAsia="宋体" w:cs="宋体"/>
          <w:kern w:val="0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0F93B"/>
    <w:multiLevelType w:val="singleLevel"/>
    <w:tmpl w:val="6700F93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D3C14"/>
    <w:rsid w:val="5DCD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2020-06-05T09:02:00Z</dcterms:created>
  <dc:creator>凤姐Phenix</dc:creator>
  <cp:lastModifiedBy>凤姐Phenix</cp:lastModifiedBy>
  <dcterms:modified xsi:type="dcterms:W3CDTF">2020-06-05T09:02:44Z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