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ADE7F" w14:textId="2E845A1E" w:rsidR="005E676F" w:rsidRPr="005E676F" w:rsidRDefault="007659BB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7659BB">
        <w:rPr>
          <w:rFonts w:ascii="仿宋" w:eastAsia="仿宋" w:hAnsi="仿宋" w:cs="宋体"/>
          <w:b/>
          <w:color w:val="000000"/>
          <w:sz w:val="44"/>
          <w:szCs w:val="44"/>
        </w:rPr>
        <w:t>2020年四川省精神卫生防治技能竞赛服务</w:t>
      </w:r>
      <w:r w:rsidR="005E676F" w:rsidRPr="005E676F">
        <w:rPr>
          <w:rFonts w:ascii="仿宋" w:eastAsia="仿宋" w:hAnsi="仿宋" w:cs="宋体" w:hint="eastAsia"/>
          <w:b/>
          <w:color w:val="000000"/>
          <w:sz w:val="44"/>
          <w:szCs w:val="44"/>
        </w:rPr>
        <w:t>采购项目</w:t>
      </w:r>
      <w:r w:rsidR="0070663C">
        <w:rPr>
          <w:rFonts w:ascii="仿宋" w:eastAsia="仿宋" w:hAnsi="仿宋" w:cs="宋体" w:hint="eastAsia"/>
          <w:b/>
          <w:color w:val="000000"/>
          <w:sz w:val="44"/>
          <w:szCs w:val="44"/>
        </w:rPr>
        <w:t>(第二次</w:t>
      </w:r>
      <w:r w:rsidR="0070663C">
        <w:rPr>
          <w:rFonts w:ascii="仿宋" w:eastAsia="仿宋" w:hAnsi="仿宋" w:cs="宋体"/>
          <w:b/>
          <w:color w:val="000000"/>
          <w:sz w:val="44"/>
          <w:szCs w:val="44"/>
        </w:rPr>
        <w:t>)</w:t>
      </w:r>
    </w:p>
    <w:p w14:paraId="4B468128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A910CB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61877882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70663C">
        <w:rPr>
          <w:rFonts w:ascii="仿宋" w:eastAsia="仿宋" w:hAnsi="仿宋"/>
          <w:sz w:val="32"/>
          <w:szCs w:val="32"/>
        </w:rPr>
        <w:t>4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5BCADAEC" w14:textId="252706B1" w:rsidR="005E676F" w:rsidRPr="0070663C" w:rsidRDefault="005E676F" w:rsidP="0070663C">
      <w:pPr>
        <w:pStyle w:val="a7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sectPr w:rsidR="005E676F" w:rsidRPr="0070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D634" w14:textId="77777777" w:rsidR="00A910CB" w:rsidRDefault="00A910CB" w:rsidP="005E676F">
      <w:r>
        <w:separator/>
      </w:r>
    </w:p>
  </w:endnote>
  <w:endnote w:type="continuationSeparator" w:id="0">
    <w:p w14:paraId="6E74804B" w14:textId="77777777" w:rsidR="00A910CB" w:rsidRDefault="00A910CB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E280" w14:textId="77777777" w:rsidR="00A910CB" w:rsidRDefault="00A910CB" w:rsidP="005E676F">
      <w:r>
        <w:separator/>
      </w:r>
    </w:p>
  </w:footnote>
  <w:footnote w:type="continuationSeparator" w:id="0">
    <w:p w14:paraId="1C0058A5" w14:textId="77777777" w:rsidR="00A910CB" w:rsidRDefault="00A910CB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5E676F"/>
    <w:rsid w:val="006338AB"/>
    <w:rsid w:val="0070663C"/>
    <w:rsid w:val="007659BB"/>
    <w:rsid w:val="008D064E"/>
    <w:rsid w:val="00A910CB"/>
    <w:rsid w:val="00AA5FF9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3</cp:revision>
  <dcterms:created xsi:type="dcterms:W3CDTF">2020-11-18T16:11:00Z</dcterms:created>
  <dcterms:modified xsi:type="dcterms:W3CDTF">2020-11-25T14:56:00Z</dcterms:modified>
</cp:coreProperties>
</file>