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2873" w14:textId="77777777" w:rsidR="00644C3A" w:rsidRPr="00DF32CB" w:rsidRDefault="00644C3A">
      <w:pPr>
        <w:jc w:val="center"/>
        <w:rPr>
          <w:rFonts w:asciiTheme="majorEastAsia" w:eastAsiaTheme="majorEastAsia" w:hAnsiTheme="majorEastAsia" w:cstheme="majorEastAsia"/>
          <w:b/>
          <w:color w:val="000000" w:themeColor="text1"/>
          <w:sz w:val="44"/>
          <w:szCs w:val="44"/>
        </w:rPr>
      </w:pPr>
    </w:p>
    <w:p w14:paraId="5901D36B" w14:textId="24F07266" w:rsidR="00644C3A" w:rsidRPr="00DF32CB" w:rsidRDefault="004A2F50">
      <w:pPr>
        <w:jc w:val="center"/>
        <w:rPr>
          <w:color w:val="000000" w:themeColor="text1"/>
        </w:rPr>
      </w:pPr>
      <w:r w:rsidRPr="004A2F50">
        <w:rPr>
          <w:rFonts w:ascii="宋体" w:eastAsia="宋体" w:hAnsi="宋体" w:cs="宋体" w:hint="eastAsia"/>
          <w:b/>
          <w:color w:val="000000" w:themeColor="text1"/>
          <w:kern w:val="0"/>
          <w:sz w:val="44"/>
          <w:szCs w:val="44"/>
        </w:rPr>
        <w:t>放射科场地布局规划、承重加固、防辐射设计服务采购项目</w:t>
      </w:r>
    </w:p>
    <w:p w14:paraId="3618855D" w14:textId="77777777" w:rsidR="00644C3A" w:rsidRPr="003B2E7E" w:rsidRDefault="00644C3A">
      <w:pPr>
        <w:jc w:val="center"/>
        <w:rPr>
          <w:color w:val="000000" w:themeColor="text1"/>
        </w:rPr>
      </w:pPr>
    </w:p>
    <w:p w14:paraId="3D9A0D1D" w14:textId="77777777" w:rsidR="00644C3A" w:rsidRPr="00DF32CB" w:rsidRDefault="00644C3A" w:rsidP="004A2F50">
      <w:pPr>
        <w:rPr>
          <w:rFonts w:hint="eastAsia"/>
          <w:color w:val="000000" w:themeColor="text1"/>
        </w:rPr>
      </w:pPr>
    </w:p>
    <w:p w14:paraId="59F5F065" w14:textId="77777777" w:rsidR="00644C3A" w:rsidRPr="00DF32CB" w:rsidRDefault="00644C3A">
      <w:pPr>
        <w:jc w:val="center"/>
        <w:rPr>
          <w:color w:val="000000" w:themeColor="text1"/>
        </w:rPr>
      </w:pPr>
    </w:p>
    <w:p w14:paraId="4B142AE2" w14:textId="77777777" w:rsidR="00644C3A" w:rsidRPr="00DF32CB" w:rsidRDefault="00644C3A">
      <w:pPr>
        <w:jc w:val="center"/>
        <w:rPr>
          <w:color w:val="000000" w:themeColor="text1"/>
        </w:rPr>
      </w:pPr>
    </w:p>
    <w:p w14:paraId="5FBDF1EC" w14:textId="77777777" w:rsidR="00644C3A" w:rsidRPr="00DF32CB" w:rsidRDefault="00644C3A">
      <w:pPr>
        <w:jc w:val="center"/>
        <w:rPr>
          <w:color w:val="000000" w:themeColor="text1"/>
        </w:rPr>
      </w:pPr>
    </w:p>
    <w:p w14:paraId="14F6D210" w14:textId="77777777" w:rsidR="00644C3A" w:rsidRPr="00DF32CB" w:rsidRDefault="00644C3A">
      <w:pPr>
        <w:jc w:val="center"/>
        <w:rPr>
          <w:color w:val="000000" w:themeColor="text1"/>
        </w:rPr>
      </w:pPr>
    </w:p>
    <w:p w14:paraId="5BE575CB" w14:textId="77777777" w:rsidR="00644C3A" w:rsidRPr="00DF32CB" w:rsidRDefault="00644C3A">
      <w:pPr>
        <w:jc w:val="center"/>
        <w:rPr>
          <w:color w:val="000000" w:themeColor="text1"/>
        </w:rPr>
      </w:pPr>
    </w:p>
    <w:p w14:paraId="0CE4DF9D" w14:textId="77777777" w:rsidR="00644C3A" w:rsidRPr="00DF32CB" w:rsidRDefault="00644C3A">
      <w:pPr>
        <w:jc w:val="center"/>
        <w:rPr>
          <w:color w:val="000000" w:themeColor="text1"/>
          <w:sz w:val="32"/>
          <w:szCs w:val="32"/>
        </w:rPr>
      </w:pPr>
    </w:p>
    <w:p w14:paraId="43634EF8" w14:textId="77777777" w:rsidR="00644C3A" w:rsidRPr="00DF32CB" w:rsidRDefault="00644C3A">
      <w:pPr>
        <w:jc w:val="center"/>
        <w:rPr>
          <w:color w:val="000000" w:themeColor="text1"/>
          <w:sz w:val="32"/>
          <w:szCs w:val="32"/>
        </w:rPr>
      </w:pPr>
    </w:p>
    <w:p w14:paraId="53D95E21" w14:textId="77777777" w:rsidR="00644C3A" w:rsidRPr="00DF32CB" w:rsidRDefault="00644C3A">
      <w:pPr>
        <w:jc w:val="center"/>
        <w:rPr>
          <w:color w:val="000000" w:themeColor="text1"/>
          <w:sz w:val="32"/>
          <w:szCs w:val="32"/>
        </w:rPr>
      </w:pPr>
    </w:p>
    <w:p w14:paraId="54FCF041" w14:textId="77777777" w:rsidR="00644C3A" w:rsidRPr="00DF32CB" w:rsidRDefault="00644C3A">
      <w:pPr>
        <w:jc w:val="center"/>
        <w:rPr>
          <w:color w:val="000000" w:themeColor="text1"/>
          <w:sz w:val="32"/>
          <w:szCs w:val="32"/>
        </w:rPr>
      </w:pPr>
    </w:p>
    <w:p w14:paraId="0699C668" w14:textId="77777777" w:rsidR="00644C3A" w:rsidRPr="00DF32CB" w:rsidRDefault="0087035F">
      <w:pPr>
        <w:jc w:val="center"/>
        <w:rPr>
          <w:b/>
          <w:color w:val="000000" w:themeColor="text1"/>
          <w:sz w:val="96"/>
          <w:szCs w:val="96"/>
        </w:rPr>
      </w:pPr>
      <w:r w:rsidRPr="00DF32CB">
        <w:rPr>
          <w:rFonts w:hint="eastAsia"/>
          <w:b/>
          <w:color w:val="000000" w:themeColor="text1"/>
          <w:sz w:val="96"/>
          <w:szCs w:val="96"/>
        </w:rPr>
        <w:t>招标文件</w:t>
      </w:r>
    </w:p>
    <w:p w14:paraId="545D409F" w14:textId="77777777" w:rsidR="00644C3A" w:rsidRPr="00DF32CB" w:rsidRDefault="00644C3A">
      <w:pPr>
        <w:jc w:val="center"/>
        <w:rPr>
          <w:color w:val="000000" w:themeColor="text1"/>
          <w:sz w:val="32"/>
          <w:szCs w:val="32"/>
        </w:rPr>
      </w:pPr>
    </w:p>
    <w:p w14:paraId="1885007C" w14:textId="77777777" w:rsidR="00644C3A" w:rsidRPr="00DF32CB" w:rsidRDefault="00644C3A">
      <w:pPr>
        <w:jc w:val="center"/>
        <w:rPr>
          <w:color w:val="000000" w:themeColor="text1"/>
          <w:sz w:val="32"/>
          <w:szCs w:val="32"/>
        </w:rPr>
      </w:pPr>
    </w:p>
    <w:p w14:paraId="41705E07" w14:textId="77777777" w:rsidR="00644C3A" w:rsidRPr="00DF32CB" w:rsidRDefault="00644C3A">
      <w:pPr>
        <w:jc w:val="center"/>
        <w:rPr>
          <w:color w:val="000000" w:themeColor="text1"/>
          <w:sz w:val="32"/>
          <w:szCs w:val="32"/>
        </w:rPr>
      </w:pPr>
    </w:p>
    <w:p w14:paraId="0ED4093D" w14:textId="77777777" w:rsidR="00644C3A" w:rsidRPr="00DF32CB" w:rsidRDefault="00644C3A">
      <w:pPr>
        <w:jc w:val="center"/>
        <w:rPr>
          <w:color w:val="000000" w:themeColor="text1"/>
          <w:sz w:val="32"/>
          <w:szCs w:val="32"/>
        </w:rPr>
      </w:pPr>
    </w:p>
    <w:p w14:paraId="777322B4" w14:textId="77777777" w:rsidR="00644C3A" w:rsidRPr="00DF32CB" w:rsidRDefault="00644C3A">
      <w:pPr>
        <w:jc w:val="center"/>
        <w:rPr>
          <w:color w:val="000000" w:themeColor="text1"/>
          <w:sz w:val="32"/>
          <w:szCs w:val="32"/>
        </w:rPr>
      </w:pPr>
    </w:p>
    <w:p w14:paraId="1707406A" w14:textId="77777777" w:rsidR="00644C3A" w:rsidRPr="00DF32CB" w:rsidRDefault="00644C3A">
      <w:pPr>
        <w:jc w:val="center"/>
        <w:rPr>
          <w:color w:val="000000" w:themeColor="text1"/>
          <w:sz w:val="32"/>
          <w:szCs w:val="32"/>
        </w:rPr>
      </w:pPr>
    </w:p>
    <w:p w14:paraId="0C3EE114" w14:textId="77777777" w:rsidR="00644C3A" w:rsidRPr="00DF32CB" w:rsidRDefault="00644C3A">
      <w:pPr>
        <w:jc w:val="center"/>
        <w:rPr>
          <w:color w:val="000000" w:themeColor="text1"/>
          <w:sz w:val="32"/>
          <w:szCs w:val="32"/>
        </w:rPr>
      </w:pPr>
    </w:p>
    <w:p w14:paraId="634D6314" w14:textId="77777777" w:rsidR="00644C3A" w:rsidRPr="00DF32CB" w:rsidRDefault="00644C3A">
      <w:pPr>
        <w:jc w:val="center"/>
        <w:rPr>
          <w:color w:val="000000" w:themeColor="text1"/>
          <w:sz w:val="32"/>
          <w:szCs w:val="32"/>
        </w:rPr>
      </w:pPr>
    </w:p>
    <w:p w14:paraId="2ADED38E" w14:textId="09011701" w:rsidR="00644C3A" w:rsidRPr="00DF32CB" w:rsidRDefault="0087035F">
      <w:pPr>
        <w:jc w:val="center"/>
        <w:rPr>
          <w:color w:val="000000" w:themeColor="text1"/>
          <w:sz w:val="32"/>
          <w:szCs w:val="32"/>
        </w:rPr>
      </w:pPr>
      <w:r w:rsidRPr="00DF32CB">
        <w:rPr>
          <w:rFonts w:hint="eastAsia"/>
          <w:color w:val="000000" w:themeColor="text1"/>
          <w:sz w:val="32"/>
          <w:szCs w:val="32"/>
        </w:rPr>
        <w:t>四川省精神医学中心</w:t>
      </w:r>
    </w:p>
    <w:p w14:paraId="4166A788" w14:textId="77777777" w:rsidR="00644C3A" w:rsidRPr="00DF32CB" w:rsidRDefault="00644C3A">
      <w:pPr>
        <w:rPr>
          <w:color w:val="000000" w:themeColor="text1"/>
          <w:sz w:val="32"/>
          <w:szCs w:val="32"/>
        </w:rPr>
      </w:pPr>
    </w:p>
    <w:p w14:paraId="1A35E80C"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lastRenderedPageBreak/>
        <w:t>投标须知</w:t>
      </w:r>
    </w:p>
    <w:p w14:paraId="2113CD75" w14:textId="77777777" w:rsidR="00644C3A" w:rsidRPr="00965EED" w:rsidRDefault="0087035F">
      <w:pPr>
        <w:numPr>
          <w:ilvl w:val="0"/>
          <w:numId w:val="2"/>
        </w:num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1招标概况：</w:t>
      </w:r>
    </w:p>
    <w:p w14:paraId="0FBDC4B8" w14:textId="24ECA250" w:rsidR="00644C3A" w:rsidRPr="004A2F50" w:rsidRDefault="00BE3788">
      <w:pPr>
        <w:ind w:firstLineChars="200" w:firstLine="560"/>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四川省精神医学中心</w:t>
      </w:r>
      <w:r w:rsidR="004A2F50">
        <w:rPr>
          <w:rFonts w:ascii="仿宋" w:eastAsia="仿宋" w:hAnsi="仿宋" w:cstheme="minorEastAsia" w:hint="eastAsia"/>
          <w:color w:val="000000" w:themeColor="text1"/>
          <w:sz w:val="28"/>
          <w:szCs w:val="28"/>
        </w:rPr>
        <w:t>计划在中心</w:t>
      </w:r>
      <w:r w:rsidR="004A2F50" w:rsidRPr="004A2F50">
        <w:rPr>
          <w:rFonts w:ascii="仿宋" w:eastAsia="仿宋" w:hAnsi="仿宋" w:cstheme="minorEastAsia" w:hint="eastAsia"/>
          <w:color w:val="000000" w:themeColor="text1"/>
          <w:sz w:val="28"/>
          <w:szCs w:val="28"/>
        </w:rPr>
        <w:t>1号大楼1层1号门左侧(由外向内)与14号门右侧(由外向内)之间的区域</w:t>
      </w:r>
      <w:r w:rsidR="004A2F50">
        <w:rPr>
          <w:rFonts w:ascii="仿宋" w:eastAsia="仿宋" w:hAnsi="仿宋" w:cstheme="minorEastAsia" w:hint="eastAsia"/>
          <w:color w:val="000000" w:themeColor="text1"/>
          <w:sz w:val="28"/>
          <w:szCs w:val="28"/>
        </w:rPr>
        <w:t>，设置C</w:t>
      </w:r>
      <w:r w:rsidR="004A2F50">
        <w:rPr>
          <w:rFonts w:ascii="仿宋" w:eastAsia="仿宋" w:hAnsi="仿宋" w:cstheme="minorEastAsia"/>
          <w:color w:val="000000" w:themeColor="text1"/>
          <w:sz w:val="28"/>
          <w:szCs w:val="28"/>
        </w:rPr>
        <w:t>T</w:t>
      </w:r>
      <w:r w:rsidR="004A2F50">
        <w:rPr>
          <w:rFonts w:ascii="仿宋" w:eastAsia="仿宋" w:hAnsi="仿宋" w:cstheme="minorEastAsia" w:hint="eastAsia"/>
          <w:color w:val="000000" w:themeColor="text1"/>
          <w:sz w:val="28"/>
          <w:szCs w:val="28"/>
        </w:rPr>
        <w:t>和核磁检查和诊断室等</w:t>
      </w:r>
      <w:r w:rsidR="004A2F50" w:rsidRPr="004A2F50">
        <w:rPr>
          <w:rFonts w:ascii="仿宋" w:eastAsia="仿宋" w:hAnsi="仿宋" w:cstheme="minorEastAsia" w:hint="eastAsia"/>
          <w:color w:val="000000" w:themeColor="text1"/>
          <w:sz w:val="28"/>
          <w:szCs w:val="28"/>
        </w:rPr>
        <w:t>。</w:t>
      </w:r>
      <w:r w:rsidR="004A2F50">
        <w:rPr>
          <w:rFonts w:ascii="仿宋" w:eastAsia="仿宋" w:hAnsi="仿宋" w:cstheme="minorEastAsia" w:hint="eastAsia"/>
          <w:color w:val="000000" w:themeColor="text1"/>
          <w:sz w:val="28"/>
          <w:szCs w:val="28"/>
        </w:rPr>
        <w:t>现需要</w:t>
      </w:r>
      <w:r w:rsidR="004A2F50">
        <w:rPr>
          <w:rFonts w:ascii="仿宋" w:eastAsia="仿宋" w:hAnsi="仿宋" w:cstheme="minorEastAsia" w:hint="eastAsia"/>
          <w:color w:val="000000" w:themeColor="text1"/>
          <w:sz w:val="28"/>
          <w:szCs w:val="28"/>
        </w:rPr>
        <w:t>C</w:t>
      </w:r>
      <w:r w:rsidR="004A2F50">
        <w:rPr>
          <w:rFonts w:ascii="仿宋" w:eastAsia="仿宋" w:hAnsi="仿宋" w:cstheme="minorEastAsia"/>
          <w:color w:val="000000" w:themeColor="text1"/>
          <w:sz w:val="28"/>
          <w:szCs w:val="28"/>
        </w:rPr>
        <w:t>T</w:t>
      </w:r>
      <w:r w:rsidR="004A2F50">
        <w:rPr>
          <w:rFonts w:ascii="仿宋" w:eastAsia="仿宋" w:hAnsi="仿宋" w:cstheme="minorEastAsia" w:hint="eastAsia"/>
          <w:color w:val="000000" w:themeColor="text1"/>
          <w:sz w:val="28"/>
          <w:szCs w:val="28"/>
        </w:rPr>
        <w:t>和核磁检查和诊断</w:t>
      </w:r>
      <w:r w:rsidR="00B747E8">
        <w:rPr>
          <w:rFonts w:ascii="仿宋" w:eastAsia="仿宋" w:hAnsi="仿宋" w:cstheme="minorEastAsia" w:hint="eastAsia"/>
          <w:color w:val="000000" w:themeColor="text1"/>
          <w:sz w:val="28"/>
          <w:szCs w:val="28"/>
        </w:rPr>
        <w:t>区域</w:t>
      </w:r>
      <w:r w:rsidR="004A2F50" w:rsidRPr="004A2F50">
        <w:rPr>
          <w:rFonts w:ascii="仿宋" w:eastAsia="仿宋" w:hAnsi="仿宋" w:cstheme="minorEastAsia" w:hint="eastAsia"/>
          <w:color w:val="000000" w:themeColor="text1"/>
          <w:sz w:val="28"/>
          <w:szCs w:val="28"/>
        </w:rPr>
        <w:t>场地布局规划、承重加固、防辐射设计服务</w:t>
      </w:r>
      <w:r w:rsidR="004A2F50">
        <w:rPr>
          <w:rFonts w:ascii="仿宋" w:eastAsia="仿宋" w:hAnsi="仿宋" w:cstheme="minorEastAsia" w:hint="eastAsia"/>
          <w:color w:val="000000" w:themeColor="text1"/>
          <w:sz w:val="28"/>
          <w:szCs w:val="28"/>
        </w:rPr>
        <w:t>。</w:t>
      </w:r>
    </w:p>
    <w:p w14:paraId="7E3077B2" w14:textId="77777777" w:rsidR="00644C3A" w:rsidRPr="00965EED" w:rsidRDefault="0087035F">
      <w:pPr>
        <w:spacing w:line="360" w:lineRule="auto"/>
        <w:ind w:firstLineChars="200" w:firstLine="560"/>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欢迎有资质、有能力的供应商前来参与投标。</w:t>
      </w:r>
    </w:p>
    <w:p w14:paraId="246CD1FD"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 投标单位要求：</w:t>
      </w:r>
    </w:p>
    <w:p w14:paraId="7DC0A728"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1.2.1 在中华人民共和国境内注册，具有独立法人资格；</w:t>
      </w:r>
    </w:p>
    <w:p w14:paraId="62D997F9"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1.2.2 具有良好的商业信誉和健全的财务会计制度；</w:t>
      </w:r>
    </w:p>
    <w:p w14:paraId="50A821C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1.2.3 具备履行合同所必需的设备和专业技术能力的证明材料；</w:t>
      </w:r>
    </w:p>
    <w:p w14:paraId="5D245523"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1.2.4 参加采购活动前三年内，在经营活动中没有重大违法记录；</w:t>
      </w:r>
    </w:p>
    <w:p w14:paraId="55E2FFF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1.3 质量要求：按合同约定。</w:t>
      </w:r>
    </w:p>
    <w:p w14:paraId="0083C32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14:paraId="4A3FFCD0"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4128F088"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1.6 招标文件获取时间：2020.11.</w:t>
      </w:r>
      <w:r w:rsidR="00B747E8">
        <w:rPr>
          <w:rFonts w:ascii="仿宋" w:eastAsia="仿宋" w:hAnsi="仿宋" w:cstheme="minorEastAsia"/>
          <w:color w:val="000000" w:themeColor="text1"/>
          <w:sz w:val="28"/>
          <w:szCs w:val="28"/>
        </w:rPr>
        <w:t>26</w:t>
      </w:r>
      <w:r w:rsidR="00DF32CB" w:rsidRPr="00965EED">
        <w:rPr>
          <w:rFonts w:ascii="仿宋" w:eastAsia="仿宋" w:hAnsi="仿宋" w:cstheme="minorEastAsia"/>
          <w:color w:val="000000" w:themeColor="text1"/>
          <w:sz w:val="28"/>
          <w:szCs w:val="28"/>
        </w:rPr>
        <w:t>--</w:t>
      </w:r>
      <w:r w:rsidRPr="00965EED">
        <w:rPr>
          <w:rFonts w:ascii="仿宋" w:eastAsia="仿宋" w:hAnsi="仿宋" w:cstheme="minorEastAsia" w:hint="eastAsia"/>
          <w:color w:val="000000" w:themeColor="text1"/>
          <w:sz w:val="28"/>
          <w:szCs w:val="28"/>
        </w:rPr>
        <w:t>11.</w:t>
      </w:r>
      <w:r w:rsidR="00B747E8">
        <w:rPr>
          <w:rFonts w:ascii="仿宋" w:eastAsia="仿宋" w:hAnsi="仿宋" w:cstheme="minorEastAsia"/>
          <w:color w:val="000000" w:themeColor="text1"/>
          <w:sz w:val="28"/>
          <w:szCs w:val="28"/>
        </w:rPr>
        <w:t>30</w:t>
      </w:r>
      <w:r w:rsidRPr="00965EED">
        <w:rPr>
          <w:rFonts w:ascii="仿宋" w:eastAsia="仿宋" w:hAnsi="仿宋" w:cstheme="minorEastAsia" w:hint="eastAsia"/>
          <w:color w:val="000000" w:themeColor="text1"/>
          <w:sz w:val="28"/>
          <w:szCs w:val="28"/>
        </w:rPr>
        <w:t>。</w:t>
      </w:r>
    </w:p>
    <w:p w14:paraId="10578BA3" w14:textId="799F9C13"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1.7 投标文件递交时间：2020.11.</w:t>
      </w:r>
      <w:r w:rsidR="00B747E8">
        <w:rPr>
          <w:rFonts w:ascii="仿宋" w:eastAsia="仿宋" w:hAnsi="仿宋" w:cstheme="minorEastAsia"/>
          <w:color w:val="000000" w:themeColor="text1"/>
          <w:sz w:val="28"/>
          <w:szCs w:val="28"/>
        </w:rPr>
        <w:t>30</w:t>
      </w:r>
      <w:r w:rsidRPr="00965EED">
        <w:rPr>
          <w:rFonts w:ascii="仿宋" w:eastAsia="仿宋" w:hAnsi="仿宋" w:cstheme="minorEastAsia" w:hint="eastAsia"/>
          <w:color w:val="000000" w:themeColor="text1"/>
          <w:sz w:val="28"/>
          <w:szCs w:val="28"/>
        </w:rPr>
        <w:t xml:space="preserve"> 1</w:t>
      </w:r>
      <w:r w:rsidR="00B747E8">
        <w:rPr>
          <w:rFonts w:ascii="仿宋" w:eastAsia="仿宋" w:hAnsi="仿宋" w:cstheme="minorEastAsia"/>
          <w:color w:val="000000" w:themeColor="text1"/>
          <w:sz w:val="28"/>
          <w:szCs w:val="28"/>
        </w:rPr>
        <w:t>1</w:t>
      </w:r>
      <w:r w:rsidRPr="00965EED">
        <w:rPr>
          <w:rFonts w:ascii="仿宋" w:eastAsia="仿宋" w:hAnsi="仿宋" w:cstheme="minorEastAsia" w:hint="eastAsia"/>
          <w:color w:val="000000" w:themeColor="text1"/>
          <w:sz w:val="28"/>
          <w:szCs w:val="28"/>
        </w:rPr>
        <w:t>:00截止。</w:t>
      </w:r>
    </w:p>
    <w:p w14:paraId="09949DAC"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lastRenderedPageBreak/>
        <w:t>1.8 投标文件递交方式：密封装订，现场递交。</w:t>
      </w:r>
    </w:p>
    <w:p w14:paraId="25717E77" w14:textId="20CAAF35"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1.9项目限价：</w:t>
      </w:r>
      <w:r w:rsidRPr="00965EED">
        <w:rPr>
          <w:rFonts w:ascii="仿宋" w:eastAsia="仿宋" w:hAnsi="仿宋" w:cstheme="minorEastAsia" w:hint="eastAsia"/>
          <w:color w:val="000000" w:themeColor="text1"/>
          <w:sz w:val="28"/>
          <w:szCs w:val="28"/>
          <w:u w:val="single"/>
        </w:rPr>
        <w:t xml:space="preserve">  </w:t>
      </w:r>
      <w:r w:rsidR="00B747E8">
        <w:rPr>
          <w:rFonts w:ascii="仿宋" w:eastAsia="仿宋" w:hAnsi="仿宋" w:cstheme="minorEastAsia"/>
          <w:color w:val="000000" w:themeColor="text1"/>
          <w:sz w:val="28"/>
          <w:szCs w:val="28"/>
          <w:u w:val="single"/>
        </w:rPr>
        <w:t>6</w:t>
      </w:r>
      <w:r w:rsidRPr="00965EED">
        <w:rPr>
          <w:rFonts w:ascii="仿宋" w:eastAsia="仿宋" w:hAnsi="仿宋" w:cstheme="minorEastAsia" w:hint="eastAsia"/>
          <w:color w:val="000000" w:themeColor="text1"/>
          <w:sz w:val="28"/>
          <w:szCs w:val="28"/>
          <w:u w:val="single"/>
        </w:rPr>
        <w:t xml:space="preserve">万元  </w:t>
      </w:r>
      <w:r w:rsidRPr="00965EED">
        <w:rPr>
          <w:rFonts w:ascii="仿宋" w:eastAsia="仿宋" w:hAnsi="仿宋" w:cstheme="minorEastAsia" w:hint="eastAsia"/>
          <w:color w:val="000000" w:themeColor="text1"/>
          <w:sz w:val="28"/>
          <w:szCs w:val="28"/>
        </w:rPr>
        <w:t>。报价不得超过限价，报价应包含</w:t>
      </w:r>
      <w:r w:rsidR="00B747E8">
        <w:rPr>
          <w:rFonts w:ascii="仿宋" w:eastAsia="仿宋" w:hAnsi="仿宋" w:cstheme="minorEastAsia" w:hint="eastAsia"/>
          <w:color w:val="000000" w:themeColor="text1"/>
          <w:sz w:val="28"/>
          <w:szCs w:val="28"/>
        </w:rPr>
        <w:t>完成本次设计</w:t>
      </w:r>
      <w:r w:rsidRPr="00965EED">
        <w:rPr>
          <w:rFonts w:ascii="仿宋" w:eastAsia="仿宋" w:hAnsi="仿宋" w:cstheme="minorEastAsia" w:hint="eastAsia"/>
          <w:color w:val="000000" w:themeColor="text1"/>
          <w:sz w:val="28"/>
          <w:szCs w:val="28"/>
        </w:rPr>
        <w:t>一切含税费用。</w:t>
      </w:r>
    </w:p>
    <w:p w14:paraId="0E0D70CD"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1.10签订合同以甲方版本为准。</w:t>
      </w:r>
    </w:p>
    <w:p w14:paraId="34AD2C9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965EED" w:rsidRDefault="00644C3A">
      <w:pPr>
        <w:jc w:val="left"/>
        <w:rPr>
          <w:rFonts w:ascii="仿宋" w:eastAsia="仿宋" w:hAnsi="仿宋" w:cstheme="minorEastAsia"/>
          <w:color w:val="000000" w:themeColor="text1"/>
          <w:sz w:val="28"/>
          <w:szCs w:val="28"/>
        </w:rPr>
      </w:pPr>
    </w:p>
    <w:p w14:paraId="39BEB965"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投标要求</w:t>
      </w:r>
    </w:p>
    <w:p w14:paraId="64DB2C6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2.1招标内容：详见第一部分投标须知；</w:t>
      </w:r>
    </w:p>
    <w:p w14:paraId="474488D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2.2招标规格及数量：/</w:t>
      </w:r>
    </w:p>
    <w:p w14:paraId="2B43B81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2.3投标要求：详见投标须知；</w:t>
      </w:r>
    </w:p>
    <w:p w14:paraId="5FFA257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2.4技术要求：详见招标文件技术部分；</w:t>
      </w:r>
    </w:p>
    <w:p w14:paraId="1A7C41A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2.5供货要求：详见投标须知；</w:t>
      </w:r>
    </w:p>
    <w:p w14:paraId="2BEEEA4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2.6其他约定：</w:t>
      </w:r>
    </w:p>
    <w:p w14:paraId="079E540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2.6.1不论招标结果如何，投标人的投标文件不退回，且不对投标人作任何解释；</w:t>
      </w:r>
    </w:p>
    <w:p w14:paraId="600A46CA"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2.6.2投标产生的一切费用由投标人自行承担；</w:t>
      </w:r>
    </w:p>
    <w:p w14:paraId="054AA0B5"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投标文件的编制</w:t>
      </w:r>
    </w:p>
    <w:p w14:paraId="1B03F3C2"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3.1投标文件的语言：招标人和投标人之间的所有函件往来必须使用汉语语言文字；</w:t>
      </w:r>
    </w:p>
    <w:p w14:paraId="01AB0F3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3.2投标文件的组成（部分文件要求及格式见附件）：</w:t>
      </w:r>
    </w:p>
    <w:p w14:paraId="1A72FA6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3.2.1 评标要素索引表</w:t>
      </w:r>
    </w:p>
    <w:p w14:paraId="47FE452D" w14:textId="77777777" w:rsidR="00644C3A" w:rsidRPr="00965EED" w:rsidRDefault="0087035F">
      <w:pPr>
        <w:pStyle w:val="a0"/>
        <w:rPr>
          <w:rFonts w:ascii="仿宋" w:eastAsia="仿宋" w:hAnsi="仿宋"/>
          <w:color w:val="000000" w:themeColor="text1"/>
        </w:rPr>
      </w:pPr>
      <w:r w:rsidRPr="00965EED">
        <w:rPr>
          <w:rFonts w:ascii="仿宋" w:eastAsia="仿宋" w:hAnsi="仿宋" w:cstheme="minorEastAsia" w:hint="eastAsia"/>
          <w:color w:val="000000" w:themeColor="text1"/>
          <w:sz w:val="28"/>
          <w:szCs w:val="28"/>
        </w:rPr>
        <w:lastRenderedPageBreak/>
        <w:t>3.2.2 资格要求的响应</w:t>
      </w:r>
    </w:p>
    <w:p w14:paraId="00B09975" w14:textId="7620098D"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 xml:space="preserve">3.2.2 </w:t>
      </w:r>
      <w:r w:rsidR="00B747E8">
        <w:rPr>
          <w:rFonts w:ascii="仿宋" w:eastAsia="仿宋" w:hAnsi="仿宋" w:cstheme="minorEastAsia" w:hint="eastAsia"/>
          <w:color w:val="000000" w:themeColor="text1"/>
          <w:sz w:val="28"/>
          <w:szCs w:val="28"/>
        </w:rPr>
        <w:t>设计</w:t>
      </w:r>
      <w:r w:rsidRPr="00965EED">
        <w:rPr>
          <w:rFonts w:ascii="仿宋" w:eastAsia="仿宋" w:hAnsi="仿宋" w:cstheme="minorEastAsia" w:hint="eastAsia"/>
          <w:color w:val="000000" w:themeColor="text1"/>
          <w:sz w:val="28"/>
          <w:szCs w:val="28"/>
        </w:rPr>
        <w:t>要求的响应</w:t>
      </w:r>
    </w:p>
    <w:p w14:paraId="11FBC34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3.2.3 商务要求的响应</w:t>
      </w:r>
    </w:p>
    <w:p w14:paraId="027EF68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（投标文件每页资料必须逐页加盖公司鲜章）</w:t>
      </w:r>
    </w:p>
    <w:p w14:paraId="5BC44A7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3.4 投标文件正本一份，副本二份。</w:t>
      </w:r>
    </w:p>
    <w:p w14:paraId="14694F8D"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招标、评选与中标通知书</w:t>
      </w:r>
    </w:p>
    <w:p w14:paraId="271D894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4.1.有下列情况之一都将被视为无效投标：</w:t>
      </w:r>
    </w:p>
    <w:p w14:paraId="33280CFC" w14:textId="0B503C46"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4.1.1投标文件未按照投标文件的要求编制</w:t>
      </w:r>
      <w:r w:rsidR="006D2DDB">
        <w:rPr>
          <w:rFonts w:ascii="仿宋" w:eastAsia="仿宋" w:hAnsi="仿宋" w:cstheme="minorEastAsia" w:hint="eastAsia"/>
          <w:color w:val="000000" w:themeColor="text1"/>
          <w:sz w:val="28"/>
          <w:szCs w:val="28"/>
        </w:rPr>
        <w:t>。</w:t>
      </w:r>
    </w:p>
    <w:p w14:paraId="2286EF1F" w14:textId="59CCD276"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4.1.2投标文件中的资料未加盖投标单位的公章</w:t>
      </w:r>
      <w:r w:rsidR="006D2DDB">
        <w:rPr>
          <w:rFonts w:ascii="仿宋" w:eastAsia="仿宋" w:hAnsi="仿宋" w:cstheme="minorEastAsia" w:hint="eastAsia"/>
          <w:color w:val="000000" w:themeColor="text1"/>
          <w:sz w:val="28"/>
          <w:szCs w:val="28"/>
        </w:rPr>
        <w:t>。</w:t>
      </w:r>
    </w:p>
    <w:p w14:paraId="2D904E5B"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4.1.3报价若高于限价报价作无效报价处理。</w:t>
      </w:r>
    </w:p>
    <w:p w14:paraId="141AC79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4.2评标办法及标准：</w:t>
      </w:r>
    </w:p>
    <w:p w14:paraId="626786C1"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38A97BF8"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4.2.2通过资格审查、技术部分和商务部分审查后，评审小组按照综合评分法确定成交人。合格供应商不足两家，我中心将直接进行谈判和磋商。</w:t>
      </w:r>
    </w:p>
    <w:p w14:paraId="5905BB79" w14:textId="77777777" w:rsidR="00644C3A" w:rsidRPr="00965EED" w:rsidRDefault="00644C3A">
      <w:pPr>
        <w:pStyle w:val="a0"/>
        <w:rPr>
          <w:rFonts w:ascii="仿宋" w:eastAsia="仿宋" w:hAnsi="仿宋" w:cstheme="minorEastAsia"/>
          <w:color w:val="000000" w:themeColor="text1"/>
          <w:sz w:val="28"/>
          <w:szCs w:val="28"/>
        </w:rPr>
      </w:pPr>
    </w:p>
    <w:p w14:paraId="4BF5FDC1" w14:textId="77777777" w:rsidR="00644C3A" w:rsidRPr="00965EED" w:rsidRDefault="00644C3A">
      <w:pPr>
        <w:pStyle w:val="a4"/>
        <w:ind w:firstLine="210"/>
        <w:rPr>
          <w:rFonts w:ascii="仿宋" w:eastAsia="仿宋" w:hAnsi="仿宋"/>
          <w:color w:val="000000" w:themeColor="text1"/>
        </w:rPr>
      </w:pPr>
    </w:p>
    <w:p w14:paraId="3714A510" w14:textId="3BF7F316" w:rsidR="00644C3A" w:rsidRPr="00965EED" w:rsidRDefault="0025727E" w:rsidP="00965EED">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设计要求</w:t>
      </w:r>
      <w:r w:rsidR="0087035F" w:rsidRPr="00965EED">
        <w:rPr>
          <w:rFonts w:ascii="仿宋" w:eastAsia="仿宋" w:hAnsi="仿宋" w:hint="eastAsia"/>
          <w:b/>
          <w:bCs/>
          <w:color w:val="000000" w:themeColor="text1"/>
          <w:sz w:val="32"/>
          <w:szCs w:val="32"/>
        </w:rPr>
        <w:t>、商务要求</w:t>
      </w:r>
    </w:p>
    <w:p w14:paraId="7506B117" w14:textId="47AE0CC4" w:rsidR="00644C3A" w:rsidRPr="00965EED" w:rsidRDefault="0087035F" w:rsidP="00BE3788">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5.1</w:t>
      </w:r>
      <w:r w:rsidR="0025727E">
        <w:rPr>
          <w:rFonts w:ascii="仿宋" w:eastAsia="仿宋" w:hAnsi="仿宋" w:cstheme="minorEastAsia" w:hint="eastAsia"/>
          <w:color w:val="000000" w:themeColor="text1"/>
          <w:sz w:val="28"/>
          <w:szCs w:val="28"/>
        </w:rPr>
        <w:t>设计要求</w:t>
      </w:r>
    </w:p>
    <w:tbl>
      <w:tblPr>
        <w:tblW w:w="0" w:type="auto"/>
        <w:jc w:val="center"/>
        <w:tblLook w:val="04A0" w:firstRow="1" w:lastRow="0" w:firstColumn="1" w:lastColumn="0" w:noHBand="0" w:noVBand="1"/>
      </w:tblPr>
      <w:tblGrid>
        <w:gridCol w:w="7371"/>
      </w:tblGrid>
      <w:tr w:rsidR="00DF32CB" w:rsidRPr="00965EED" w14:paraId="28F120E6"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4E8A411F" w14:textId="780EAFD4" w:rsidR="00BE3788" w:rsidRPr="0025727E" w:rsidRDefault="0025727E" w:rsidP="00BE3788">
            <w:pPr>
              <w:widowControl/>
              <w:jc w:val="left"/>
              <w:rPr>
                <w:rFonts w:ascii="仿宋" w:eastAsia="仿宋" w:hAnsi="仿宋" w:cs="宋体" w:hint="eastAsia"/>
                <w:color w:val="000000" w:themeColor="text1"/>
                <w:kern w:val="0"/>
                <w:sz w:val="24"/>
              </w:rPr>
            </w:pPr>
            <w:r w:rsidRPr="0025727E">
              <w:rPr>
                <w:rFonts w:ascii="仿宋" w:eastAsia="仿宋" w:hAnsi="仿宋" w:cs="宋体" w:hint="eastAsia"/>
                <w:color w:val="000000" w:themeColor="text1"/>
                <w:kern w:val="0"/>
                <w:sz w:val="24"/>
              </w:rPr>
              <w:t>1</w:t>
            </w:r>
            <w:r w:rsidRPr="0025727E">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对场地进行规划设计，要设计出符合国家标准的C</w:t>
            </w:r>
            <w:r>
              <w:rPr>
                <w:rFonts w:ascii="仿宋" w:eastAsia="仿宋" w:hAnsi="仿宋" w:cs="宋体"/>
                <w:color w:val="000000" w:themeColor="text1"/>
                <w:kern w:val="0"/>
                <w:sz w:val="24"/>
              </w:rPr>
              <w:t>T</w:t>
            </w:r>
            <w:r>
              <w:rPr>
                <w:rFonts w:ascii="仿宋" w:eastAsia="仿宋" w:hAnsi="仿宋" w:cs="宋体" w:hint="eastAsia"/>
                <w:color w:val="000000" w:themeColor="text1"/>
                <w:kern w:val="0"/>
                <w:sz w:val="24"/>
              </w:rPr>
              <w:t>检查室和诊断室。</w:t>
            </w:r>
          </w:p>
        </w:tc>
      </w:tr>
      <w:tr w:rsidR="00DF32CB" w:rsidRPr="00965EED" w14:paraId="07E3484B"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4587DAD7" w14:textId="46D99350" w:rsidR="00BE3788" w:rsidRPr="00965EED" w:rsidRDefault="0025727E" w:rsidP="00BE3788">
            <w:pPr>
              <w:widowControl/>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对场地进行规划设计，要设计出符合国家标准的</w:t>
            </w:r>
            <w:r>
              <w:rPr>
                <w:rFonts w:ascii="仿宋" w:eastAsia="仿宋" w:hAnsi="仿宋" w:cs="宋体" w:hint="eastAsia"/>
                <w:color w:val="000000" w:themeColor="text1"/>
                <w:kern w:val="0"/>
                <w:sz w:val="24"/>
              </w:rPr>
              <w:t>核磁</w:t>
            </w:r>
            <w:r>
              <w:rPr>
                <w:rFonts w:ascii="仿宋" w:eastAsia="仿宋" w:hAnsi="仿宋" w:cs="宋体" w:hint="eastAsia"/>
                <w:color w:val="000000" w:themeColor="text1"/>
                <w:kern w:val="0"/>
                <w:sz w:val="24"/>
              </w:rPr>
              <w:t>检查室和诊断室。</w:t>
            </w:r>
          </w:p>
        </w:tc>
      </w:tr>
      <w:tr w:rsidR="000F415C" w:rsidRPr="00965EED" w14:paraId="5C7D387E"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05AD17F8" w14:textId="2B50086D" w:rsidR="000F415C" w:rsidRPr="0025727E" w:rsidRDefault="0025727E" w:rsidP="0025727E">
            <w:pPr>
              <w:widowControl/>
              <w:jc w:val="left"/>
              <w:rPr>
                <w:rFonts w:ascii="仿宋" w:eastAsia="仿宋" w:hAnsi="仿宋" w:cs="宋体" w:hint="eastAsia"/>
                <w:color w:val="000000" w:themeColor="text1"/>
                <w:kern w:val="0"/>
                <w:sz w:val="24"/>
              </w:rPr>
            </w:pPr>
            <w:r>
              <w:rPr>
                <w:rFonts w:ascii="仿宋" w:eastAsia="仿宋" w:hAnsi="仿宋" w:cs="宋体"/>
                <w:color w:val="000000" w:themeColor="text1"/>
                <w:kern w:val="0"/>
                <w:sz w:val="24"/>
              </w:rPr>
              <w:lastRenderedPageBreak/>
              <w:t>3</w:t>
            </w:r>
            <w:r w:rsidR="000F415C">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设计需为后期增加放射科检查设备进行位置预留。</w:t>
            </w:r>
          </w:p>
        </w:tc>
      </w:tr>
      <w:tr w:rsidR="00DF32CB" w:rsidRPr="00965EED" w14:paraId="37F08D8A"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35592516" w14:textId="131C362E" w:rsidR="00BE3788" w:rsidRPr="00965EED" w:rsidRDefault="0025727E" w:rsidP="00BE3788">
            <w:pPr>
              <w:widowControl/>
              <w:jc w:val="left"/>
              <w:rPr>
                <w:rFonts w:ascii="仿宋" w:eastAsia="仿宋" w:hAnsi="仿宋" w:cs="宋体" w:hint="eastAsia"/>
                <w:color w:val="000000" w:themeColor="text1"/>
                <w:kern w:val="0"/>
                <w:sz w:val="24"/>
              </w:rPr>
            </w:pPr>
            <w:r>
              <w:rPr>
                <w:rFonts w:ascii="仿宋" w:eastAsia="仿宋" w:hAnsi="仿宋" w:cs="宋体"/>
                <w:color w:val="000000" w:themeColor="text1"/>
                <w:kern w:val="0"/>
                <w:sz w:val="24"/>
              </w:rPr>
              <w:t>4.</w:t>
            </w:r>
            <w:r>
              <w:rPr>
                <w:rFonts w:ascii="仿宋" w:eastAsia="仿宋" w:hAnsi="仿宋" w:cs="宋体" w:hint="eastAsia"/>
                <w:color w:val="000000" w:themeColor="text1"/>
                <w:kern w:val="0"/>
                <w:sz w:val="24"/>
              </w:rPr>
              <w:t>房间的布局规划需结合我中心现场实际，尽量为患者进出检查室提供方便。</w:t>
            </w:r>
          </w:p>
        </w:tc>
      </w:tr>
      <w:tr w:rsidR="00DF32CB" w:rsidRPr="00965EED" w14:paraId="28E5F0AC"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2272CB17" w14:textId="2F2C7455" w:rsidR="00BE3788" w:rsidRPr="00965EED" w:rsidRDefault="007817DA" w:rsidP="00BE3788">
            <w:pPr>
              <w:widowControl/>
              <w:jc w:val="left"/>
              <w:rPr>
                <w:rFonts w:ascii="仿宋" w:eastAsia="仿宋" w:hAnsi="仿宋" w:cs="宋体" w:hint="eastAsia"/>
                <w:color w:val="000000" w:themeColor="text1"/>
                <w:kern w:val="0"/>
                <w:sz w:val="24"/>
              </w:rPr>
            </w:pPr>
            <w:r>
              <w:rPr>
                <w:rFonts w:ascii="仿宋" w:eastAsia="仿宋" w:hAnsi="仿宋" w:cs="宋体"/>
                <w:color w:val="000000" w:themeColor="text1"/>
                <w:kern w:val="0"/>
                <w:sz w:val="24"/>
              </w:rPr>
              <w:t>5.</w:t>
            </w:r>
            <w:r>
              <w:rPr>
                <w:rFonts w:ascii="仿宋" w:eastAsia="仿宋" w:hAnsi="仿宋" w:cs="宋体" w:hint="eastAsia"/>
                <w:color w:val="000000" w:themeColor="text1"/>
                <w:kern w:val="0"/>
                <w:sz w:val="24"/>
              </w:rPr>
              <w:t>需计算该区域及C</w:t>
            </w:r>
            <w:r>
              <w:rPr>
                <w:rFonts w:ascii="仿宋" w:eastAsia="仿宋" w:hAnsi="仿宋" w:cs="宋体"/>
                <w:color w:val="000000" w:themeColor="text1"/>
                <w:kern w:val="0"/>
                <w:sz w:val="24"/>
              </w:rPr>
              <w:t>T</w:t>
            </w:r>
            <w:r>
              <w:rPr>
                <w:rFonts w:ascii="仿宋" w:eastAsia="仿宋" w:hAnsi="仿宋" w:cs="宋体" w:hint="eastAsia"/>
                <w:color w:val="000000" w:themeColor="text1"/>
                <w:kern w:val="0"/>
                <w:sz w:val="24"/>
              </w:rPr>
              <w:t>和核磁进入该区域路线上楼板的承重，并进行加固设计。</w:t>
            </w:r>
          </w:p>
        </w:tc>
      </w:tr>
      <w:tr w:rsidR="00DF32CB" w:rsidRPr="00965EED" w14:paraId="177ABFE5"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5E199BCC" w14:textId="4E1570B9" w:rsidR="00BE3788" w:rsidRPr="00965EED" w:rsidRDefault="007817DA" w:rsidP="00BE3788">
            <w:pPr>
              <w:widowControl/>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6</w:t>
            </w:r>
            <w:r>
              <w:rPr>
                <w:rFonts w:ascii="仿宋" w:eastAsia="仿宋" w:hAnsi="仿宋" w:cs="宋体"/>
                <w:color w:val="000000" w:themeColor="text1"/>
                <w:kern w:val="0"/>
                <w:sz w:val="24"/>
              </w:rPr>
              <w:t>.</w:t>
            </w:r>
            <w:r w:rsidR="006C703F">
              <w:rPr>
                <w:rFonts w:ascii="仿宋" w:eastAsia="仿宋" w:hAnsi="仿宋" w:cs="宋体" w:hint="eastAsia"/>
                <w:color w:val="000000" w:themeColor="text1"/>
                <w:kern w:val="0"/>
                <w:sz w:val="24"/>
              </w:rPr>
              <w:t>加固设计需达到对1</w:t>
            </w:r>
            <w:r w:rsidR="006C703F">
              <w:rPr>
                <w:rFonts w:ascii="仿宋" w:eastAsia="仿宋" w:hAnsi="仿宋" w:cs="宋体"/>
                <w:color w:val="000000" w:themeColor="text1"/>
                <w:kern w:val="0"/>
                <w:sz w:val="24"/>
              </w:rPr>
              <w:t>2T 3.0T</w:t>
            </w:r>
            <w:r w:rsidR="006C703F">
              <w:rPr>
                <w:rFonts w:ascii="仿宋" w:eastAsia="仿宋" w:hAnsi="仿宋" w:cs="宋体" w:hint="eastAsia"/>
                <w:color w:val="000000" w:themeColor="text1"/>
                <w:kern w:val="0"/>
                <w:sz w:val="24"/>
              </w:rPr>
              <w:t>核磁共振的支撑。</w:t>
            </w:r>
          </w:p>
        </w:tc>
      </w:tr>
      <w:tr w:rsidR="00585CEA" w:rsidRPr="00965EED" w14:paraId="64455926"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40D270FC" w14:textId="7EC5BBF0" w:rsidR="00585CEA" w:rsidRDefault="00585CEA" w:rsidP="00BE3788">
            <w:pPr>
              <w:widowControl/>
              <w:jc w:val="left"/>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7</w:t>
            </w:r>
            <w:r>
              <w:rPr>
                <w:rFonts w:ascii="仿宋" w:eastAsia="仿宋" w:hAnsi="仿宋" w:cs="宋体"/>
                <w:color w:val="000000" w:themeColor="text1"/>
                <w:kern w:val="0"/>
                <w:sz w:val="24"/>
              </w:rPr>
              <w:t>.</w:t>
            </w:r>
            <w:r w:rsidRPr="00585CEA">
              <w:rPr>
                <w:rFonts w:ascii="仿宋" w:eastAsia="仿宋" w:hAnsi="仿宋" w:cs="宋体" w:hint="eastAsia"/>
                <w:color w:val="000000" w:themeColor="text1"/>
                <w:kern w:val="0"/>
                <w:sz w:val="24"/>
              </w:rPr>
              <w:t>对该场地楼板承重进行检测鉴定，给出每平方米的荷载值。</w:t>
            </w:r>
          </w:p>
        </w:tc>
      </w:tr>
      <w:tr w:rsidR="00585CEA" w:rsidRPr="00965EED" w14:paraId="3597B593"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4903E5E7" w14:textId="4D1040A1" w:rsidR="00585CEA" w:rsidRDefault="00585CEA" w:rsidP="00BE3788">
            <w:pPr>
              <w:widowControl/>
              <w:jc w:val="left"/>
              <w:rPr>
                <w:rFonts w:ascii="仿宋" w:eastAsia="仿宋" w:hAnsi="仿宋" w:cs="宋体" w:hint="eastAsia"/>
                <w:color w:val="000000" w:themeColor="text1"/>
                <w:kern w:val="0"/>
                <w:sz w:val="24"/>
              </w:rPr>
            </w:pPr>
            <w:r>
              <w:rPr>
                <w:rFonts w:ascii="仿宋" w:eastAsia="仿宋" w:hAnsi="仿宋" w:cs="宋体" w:hint="eastAsia"/>
                <w:color w:val="000000" w:themeColor="text1"/>
                <w:kern w:val="0"/>
                <w:sz w:val="24"/>
              </w:rPr>
              <w:t>8</w:t>
            </w:r>
            <w:r>
              <w:rPr>
                <w:rFonts w:ascii="仿宋" w:eastAsia="仿宋" w:hAnsi="仿宋" w:cs="宋体"/>
                <w:color w:val="000000" w:themeColor="text1"/>
                <w:kern w:val="0"/>
                <w:sz w:val="24"/>
              </w:rPr>
              <w:t>.</w:t>
            </w:r>
            <w:r>
              <w:rPr>
                <w:rFonts w:ascii="仿宋" w:eastAsia="仿宋" w:hAnsi="仿宋" w:cs="宋体" w:hint="eastAsia"/>
                <w:color w:val="000000" w:themeColor="text1"/>
                <w:kern w:val="0"/>
                <w:sz w:val="24"/>
              </w:rPr>
              <w:t>给出设计后</w:t>
            </w:r>
            <w:r w:rsidRPr="00585CEA">
              <w:rPr>
                <w:rFonts w:ascii="仿宋" w:eastAsia="仿宋" w:hAnsi="仿宋" w:cs="宋体" w:hint="eastAsia"/>
                <w:color w:val="000000" w:themeColor="text1"/>
                <w:kern w:val="0"/>
                <w:sz w:val="24"/>
              </w:rPr>
              <w:t>每平方米的荷载值</w:t>
            </w:r>
            <w:r>
              <w:rPr>
                <w:rFonts w:ascii="仿宋" w:eastAsia="仿宋" w:hAnsi="仿宋" w:cs="宋体" w:hint="eastAsia"/>
                <w:color w:val="000000" w:themeColor="text1"/>
                <w:kern w:val="0"/>
                <w:sz w:val="24"/>
              </w:rPr>
              <w:t>。</w:t>
            </w:r>
          </w:p>
        </w:tc>
      </w:tr>
      <w:tr w:rsidR="00364FD2" w:rsidRPr="00965EED" w14:paraId="09AB0974"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5B20856A" w14:textId="388C18D2" w:rsidR="00364FD2" w:rsidRPr="00965EED" w:rsidRDefault="00585CEA" w:rsidP="00364FD2">
            <w:pPr>
              <w:widowControl/>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w:t>
            </w:r>
            <w:r w:rsidR="006C703F">
              <w:rPr>
                <w:rFonts w:ascii="仿宋" w:eastAsia="仿宋" w:hAnsi="仿宋" w:cs="宋体"/>
                <w:color w:val="000000" w:themeColor="text1"/>
                <w:kern w:val="0"/>
                <w:sz w:val="24"/>
              </w:rPr>
              <w:t>.</w:t>
            </w:r>
            <w:r w:rsidR="006C703F">
              <w:rPr>
                <w:rFonts w:ascii="仿宋" w:eastAsia="仿宋" w:hAnsi="仿宋" w:cs="宋体" w:hint="eastAsia"/>
                <w:color w:val="000000" w:themeColor="text1"/>
                <w:kern w:val="0"/>
                <w:sz w:val="24"/>
              </w:rPr>
              <w:t>需对C</w:t>
            </w:r>
            <w:r w:rsidR="006C703F">
              <w:rPr>
                <w:rFonts w:ascii="仿宋" w:eastAsia="仿宋" w:hAnsi="仿宋" w:cs="宋体"/>
                <w:color w:val="000000" w:themeColor="text1"/>
                <w:kern w:val="0"/>
                <w:sz w:val="24"/>
              </w:rPr>
              <w:t>T</w:t>
            </w:r>
            <w:r w:rsidR="006C703F">
              <w:rPr>
                <w:rFonts w:ascii="仿宋" w:eastAsia="仿宋" w:hAnsi="仿宋" w:cs="宋体" w:hint="eastAsia"/>
                <w:color w:val="000000" w:themeColor="text1"/>
                <w:kern w:val="0"/>
                <w:sz w:val="24"/>
              </w:rPr>
              <w:t>房间进行不低于国家标准的防辐射设计。</w:t>
            </w:r>
          </w:p>
        </w:tc>
      </w:tr>
      <w:tr w:rsidR="000F415C" w:rsidRPr="00965EED" w14:paraId="0C9163EA"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0EAC8C5C" w14:textId="73E0C6A0" w:rsidR="000F415C" w:rsidRDefault="00585CEA" w:rsidP="00364FD2">
            <w:pPr>
              <w:widowControl/>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10</w:t>
            </w:r>
            <w:r w:rsidR="006C703F">
              <w:rPr>
                <w:rFonts w:ascii="仿宋" w:eastAsia="仿宋" w:hAnsi="仿宋" w:cs="宋体"/>
                <w:color w:val="000000" w:themeColor="text1"/>
                <w:kern w:val="0"/>
                <w:sz w:val="24"/>
              </w:rPr>
              <w:t>.</w:t>
            </w:r>
            <w:r w:rsidR="006C703F" w:rsidRPr="006C703F">
              <w:rPr>
                <w:rFonts w:ascii="仿宋" w:eastAsia="仿宋" w:hAnsi="仿宋" w:cs="宋体" w:hint="eastAsia"/>
                <w:color w:val="000000" w:themeColor="text1"/>
                <w:kern w:val="0"/>
                <w:sz w:val="24"/>
              </w:rPr>
              <w:t>设计必须是原创设计，</w:t>
            </w:r>
            <w:r w:rsidR="006C703F">
              <w:rPr>
                <w:rFonts w:ascii="仿宋" w:eastAsia="仿宋" w:hAnsi="仿宋" w:cs="宋体" w:hint="eastAsia"/>
                <w:color w:val="000000" w:themeColor="text1"/>
                <w:kern w:val="0"/>
                <w:sz w:val="24"/>
              </w:rPr>
              <w:t>设计</w:t>
            </w:r>
            <w:r w:rsidR="006C703F" w:rsidRPr="006C703F">
              <w:rPr>
                <w:rFonts w:ascii="仿宋" w:eastAsia="仿宋" w:hAnsi="仿宋" w:cs="宋体" w:hint="eastAsia"/>
                <w:color w:val="000000" w:themeColor="text1"/>
                <w:kern w:val="0"/>
                <w:sz w:val="24"/>
              </w:rPr>
              <w:t>单位拥有完全独立的知识产权。</w:t>
            </w:r>
          </w:p>
        </w:tc>
      </w:tr>
      <w:tr w:rsidR="000F415C" w:rsidRPr="00965EED" w14:paraId="3C4E7F09" w14:textId="77777777" w:rsidTr="001C0B1C">
        <w:trPr>
          <w:trHeight w:val="600"/>
          <w:jc w:val="center"/>
        </w:trPr>
        <w:tc>
          <w:tcPr>
            <w:tcW w:w="7371" w:type="dxa"/>
            <w:tcBorders>
              <w:top w:val="single" w:sz="4" w:space="0" w:color="auto"/>
              <w:left w:val="single" w:sz="4" w:space="0" w:color="auto"/>
              <w:bottom w:val="single" w:sz="4" w:space="0" w:color="auto"/>
              <w:right w:val="single" w:sz="4" w:space="0" w:color="000000"/>
            </w:tcBorders>
            <w:shd w:val="clear" w:color="auto" w:fill="auto"/>
            <w:vAlign w:val="center"/>
          </w:tcPr>
          <w:p w14:paraId="3AFDF937" w14:textId="34DB889B" w:rsidR="000F415C" w:rsidRDefault="00585CEA" w:rsidP="00364FD2">
            <w:pPr>
              <w:widowControl/>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11</w:t>
            </w:r>
            <w:r w:rsidR="000F415C">
              <w:rPr>
                <w:rFonts w:ascii="仿宋" w:eastAsia="仿宋" w:hAnsi="仿宋" w:cs="宋体" w:hint="eastAsia"/>
                <w:color w:val="000000" w:themeColor="text1"/>
                <w:kern w:val="0"/>
                <w:sz w:val="24"/>
              </w:rPr>
              <w:t>.</w:t>
            </w:r>
            <w:r w:rsidR="006C703F">
              <w:rPr>
                <w:rFonts w:ascii="仿宋" w:eastAsia="仿宋" w:hAnsi="仿宋" w:cs="宋体" w:hint="eastAsia"/>
                <w:color w:val="000000" w:themeColor="text1"/>
                <w:kern w:val="0"/>
                <w:sz w:val="24"/>
              </w:rPr>
              <w:t>投标单位</w:t>
            </w:r>
            <w:r w:rsidR="006C703F" w:rsidRPr="006C703F">
              <w:rPr>
                <w:rFonts w:ascii="仿宋" w:eastAsia="仿宋" w:hAnsi="仿宋" w:cs="宋体" w:hint="eastAsia"/>
                <w:color w:val="000000" w:themeColor="text1"/>
                <w:kern w:val="0"/>
                <w:sz w:val="24"/>
              </w:rPr>
              <w:t>中标后需按照双方确认后的设计图出施工图，并且施工图需由专业第三方进行审图</w:t>
            </w:r>
          </w:p>
        </w:tc>
      </w:tr>
    </w:tbl>
    <w:p w14:paraId="395ECBA8" w14:textId="347CA424" w:rsidR="00BE3788" w:rsidRPr="00965EED" w:rsidRDefault="00BE3788">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 xml:space="preserve"> </w:t>
      </w:r>
      <w:r w:rsidRPr="00965EED">
        <w:rPr>
          <w:rFonts w:ascii="仿宋" w:eastAsia="仿宋" w:hAnsi="仿宋" w:cstheme="minorEastAsia"/>
          <w:color w:val="000000" w:themeColor="text1"/>
          <w:sz w:val="28"/>
          <w:szCs w:val="28"/>
        </w:rPr>
        <w:t xml:space="preserve">  </w:t>
      </w:r>
    </w:p>
    <w:p w14:paraId="1CC4B97E" w14:textId="77777777" w:rsidR="00644C3A" w:rsidRPr="00965EED" w:rsidRDefault="0087035F">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5.2 商务要求</w:t>
      </w:r>
    </w:p>
    <w:p w14:paraId="0AE7ABC1" w14:textId="7CCF3B0C" w:rsidR="007630A4" w:rsidRDefault="007630A4" w:rsidP="007630A4">
      <w:pPr>
        <w:pStyle w:val="a0"/>
        <w:spacing w:line="360" w:lineRule="auto"/>
        <w:ind w:firstLineChars="200" w:firstLine="482"/>
        <w:rPr>
          <w:rFonts w:ascii="仿宋" w:eastAsia="仿宋" w:hAnsi="仿宋" w:cs="仿宋"/>
          <w:sz w:val="24"/>
        </w:rPr>
      </w:pPr>
      <w:r>
        <w:rPr>
          <w:rFonts w:ascii="仿宋" w:eastAsia="仿宋" w:hAnsi="仿宋" w:cs="仿宋" w:hint="eastAsia"/>
          <w:b/>
          <w:bCs/>
          <w:sz w:val="24"/>
        </w:rPr>
        <w:t>1</w:t>
      </w:r>
      <w:r w:rsidR="009633E1">
        <w:rPr>
          <w:rFonts w:ascii="仿宋" w:eastAsia="仿宋" w:hAnsi="仿宋" w:cs="仿宋"/>
          <w:b/>
          <w:bCs/>
          <w:sz w:val="24"/>
        </w:rPr>
        <w:t>.</w:t>
      </w:r>
      <w:r>
        <w:rPr>
          <w:rFonts w:ascii="仿宋" w:eastAsia="仿宋" w:hAnsi="仿宋" w:cs="仿宋" w:hint="eastAsia"/>
          <w:b/>
          <w:bCs/>
          <w:sz w:val="24"/>
        </w:rPr>
        <w:t>工期要求：</w:t>
      </w:r>
      <w:r>
        <w:rPr>
          <w:rFonts w:ascii="仿宋" w:eastAsia="仿宋" w:hAnsi="仿宋" w:cs="仿宋" w:hint="eastAsia"/>
          <w:sz w:val="24"/>
        </w:rPr>
        <w:t>自采购人提交相应功能需求后，中标人应在</w:t>
      </w:r>
      <w:r w:rsidR="009633E1">
        <w:rPr>
          <w:rFonts w:ascii="仿宋" w:eastAsia="仿宋" w:hAnsi="仿宋" w:cs="仿宋"/>
          <w:sz w:val="24"/>
        </w:rPr>
        <w:t>18</w:t>
      </w:r>
      <w:r>
        <w:rPr>
          <w:rFonts w:ascii="仿宋" w:eastAsia="仿宋" w:hAnsi="仿宋" w:cs="仿宋" w:hint="eastAsia"/>
          <w:sz w:val="24"/>
        </w:rPr>
        <w:t>日内完成平面方案布置</w:t>
      </w:r>
      <w:r w:rsidR="009633E1">
        <w:rPr>
          <w:rFonts w:ascii="仿宋" w:eastAsia="仿宋" w:hAnsi="仿宋" w:cs="仿宋" w:hint="eastAsia"/>
          <w:sz w:val="24"/>
        </w:rPr>
        <w:t>和设计</w:t>
      </w:r>
      <w:r>
        <w:rPr>
          <w:rFonts w:ascii="仿宋" w:eastAsia="仿宋" w:hAnsi="仿宋" w:cs="仿宋" w:hint="eastAsia"/>
          <w:sz w:val="24"/>
        </w:rPr>
        <w:t>；自采购人完成平</w:t>
      </w:r>
      <w:r w:rsidR="009633E1">
        <w:rPr>
          <w:rFonts w:ascii="仿宋" w:eastAsia="仿宋" w:hAnsi="仿宋" w:cs="仿宋" w:hint="eastAsia"/>
          <w:sz w:val="24"/>
        </w:rPr>
        <w:t>面</w:t>
      </w:r>
      <w:r>
        <w:rPr>
          <w:rFonts w:ascii="仿宋" w:eastAsia="仿宋" w:hAnsi="仿宋" w:cs="仿宋" w:hint="eastAsia"/>
          <w:sz w:val="24"/>
        </w:rPr>
        <w:t>方案签字确认后，中标人应在1</w:t>
      </w:r>
      <w:r w:rsidR="009633E1">
        <w:rPr>
          <w:rFonts w:ascii="仿宋" w:eastAsia="仿宋" w:hAnsi="仿宋" w:cs="仿宋"/>
          <w:sz w:val="24"/>
        </w:rPr>
        <w:t>2</w:t>
      </w:r>
      <w:r>
        <w:rPr>
          <w:rFonts w:ascii="仿宋" w:eastAsia="仿宋" w:hAnsi="仿宋" w:cs="仿宋" w:hint="eastAsia"/>
          <w:sz w:val="24"/>
        </w:rPr>
        <w:t>日内完成施工图绘制</w:t>
      </w:r>
      <w:r w:rsidR="009633E1">
        <w:rPr>
          <w:rFonts w:ascii="仿宋" w:eastAsia="仿宋" w:hAnsi="仿宋" w:cs="仿宋" w:hint="eastAsia"/>
          <w:sz w:val="24"/>
        </w:rPr>
        <w:t>（同时完成第三方审图）</w:t>
      </w:r>
      <w:r>
        <w:rPr>
          <w:rFonts w:ascii="仿宋" w:eastAsia="仿宋" w:hAnsi="仿宋" w:cs="仿宋" w:hint="eastAsia"/>
          <w:sz w:val="24"/>
        </w:rPr>
        <w:t>。</w:t>
      </w:r>
    </w:p>
    <w:p w14:paraId="74B4C089" w14:textId="3676C97F" w:rsidR="007630A4" w:rsidRDefault="007630A4" w:rsidP="007630A4">
      <w:pPr>
        <w:pStyle w:val="a4"/>
        <w:spacing w:line="360" w:lineRule="auto"/>
        <w:ind w:firstLineChars="200" w:firstLine="482"/>
        <w:rPr>
          <w:rFonts w:eastAsia="仿宋" w:hAnsi="Times New Roman" w:cs="Times New Roman" w:hint="eastAsia"/>
        </w:rPr>
      </w:pPr>
      <w:r>
        <w:rPr>
          <w:rFonts w:ascii="仿宋" w:eastAsia="仿宋" w:hAnsi="仿宋" w:cs="仿宋" w:hint="eastAsia"/>
          <w:b/>
          <w:bCs/>
          <w:sz w:val="24"/>
        </w:rPr>
        <w:t>2</w:t>
      </w:r>
      <w:r w:rsidR="009633E1">
        <w:rPr>
          <w:rFonts w:ascii="仿宋" w:eastAsia="仿宋" w:hAnsi="仿宋" w:cs="仿宋"/>
          <w:b/>
          <w:bCs/>
          <w:sz w:val="24"/>
        </w:rPr>
        <w:t>.</w:t>
      </w:r>
      <w:r>
        <w:rPr>
          <w:rFonts w:ascii="仿宋" w:eastAsia="仿宋" w:hAnsi="仿宋" w:cs="仿宋" w:hint="eastAsia"/>
          <w:b/>
          <w:bCs/>
          <w:sz w:val="24"/>
        </w:rPr>
        <w:t>服务期限：</w:t>
      </w:r>
      <w:r w:rsidR="009633E1" w:rsidRPr="009633E1">
        <w:rPr>
          <w:rFonts w:ascii="仿宋" w:eastAsia="仿宋" w:hAnsi="仿宋" w:cs="仿宋" w:hint="eastAsia"/>
          <w:sz w:val="24"/>
        </w:rPr>
        <w:t>签订合同后30个工作日内完成设计</w:t>
      </w:r>
      <w:r>
        <w:rPr>
          <w:rFonts w:ascii="仿宋" w:eastAsia="仿宋" w:hAnsi="仿宋" w:cs="仿宋" w:hint="eastAsia"/>
          <w:sz w:val="24"/>
        </w:rPr>
        <w:t>。具体以合同签订为准。</w:t>
      </w:r>
    </w:p>
    <w:p w14:paraId="554B352A" w14:textId="49980DED" w:rsidR="007630A4" w:rsidRDefault="007630A4" w:rsidP="007630A4">
      <w:pPr>
        <w:pStyle w:val="a0"/>
        <w:spacing w:line="360" w:lineRule="auto"/>
        <w:ind w:firstLineChars="200" w:firstLine="482"/>
        <w:rPr>
          <w:rFonts w:ascii="仿宋" w:eastAsia="仿宋" w:hAnsi="仿宋" w:cs="仿宋"/>
          <w:sz w:val="24"/>
        </w:rPr>
      </w:pPr>
      <w:r>
        <w:rPr>
          <w:rFonts w:ascii="仿宋" w:eastAsia="仿宋" w:hAnsi="仿宋" w:cs="仿宋" w:hint="eastAsia"/>
          <w:b/>
          <w:bCs/>
          <w:sz w:val="24"/>
        </w:rPr>
        <w:t>3</w:t>
      </w:r>
      <w:r w:rsidR="009633E1">
        <w:rPr>
          <w:rFonts w:ascii="仿宋" w:eastAsia="仿宋" w:hAnsi="仿宋" w:cs="仿宋"/>
          <w:b/>
          <w:bCs/>
          <w:sz w:val="24"/>
        </w:rPr>
        <w:t>.</w:t>
      </w:r>
      <w:r>
        <w:rPr>
          <w:rFonts w:ascii="仿宋" w:eastAsia="仿宋" w:hAnsi="仿宋" w:cs="仿宋" w:hint="eastAsia"/>
          <w:b/>
          <w:bCs/>
          <w:sz w:val="24"/>
        </w:rPr>
        <w:t>付款方式</w:t>
      </w:r>
      <w:r w:rsidR="009633E1">
        <w:rPr>
          <w:rFonts w:ascii="仿宋" w:eastAsia="仿宋" w:hAnsi="仿宋" w:cs="仿宋" w:hint="eastAsia"/>
          <w:b/>
          <w:bCs/>
          <w:sz w:val="24"/>
        </w:rPr>
        <w:t>：</w:t>
      </w:r>
      <w:r w:rsidR="009633E1">
        <w:rPr>
          <w:rFonts w:ascii="仿宋" w:eastAsia="仿宋" w:hAnsi="仿宋" w:cs="仿宋" w:hint="eastAsia"/>
          <w:color w:val="000000" w:themeColor="text1"/>
          <w:spacing w:val="1"/>
          <w:sz w:val="24"/>
        </w:rPr>
        <w:t>完成所有设计后，并经采购人确认</w:t>
      </w:r>
      <w:r w:rsidR="009633E1">
        <w:rPr>
          <w:rFonts w:ascii="仿宋" w:eastAsia="仿宋" w:hAnsi="仿宋" w:cs="仿宋" w:hint="eastAsia"/>
          <w:color w:val="000000" w:themeColor="text1"/>
          <w:spacing w:val="1"/>
          <w:sz w:val="24"/>
        </w:rPr>
        <w:t>并验收合格</w:t>
      </w:r>
      <w:r w:rsidR="009633E1">
        <w:rPr>
          <w:rFonts w:ascii="仿宋" w:eastAsia="仿宋" w:hAnsi="仿宋" w:cs="仿宋" w:hint="eastAsia"/>
          <w:color w:val="000000" w:themeColor="text1"/>
          <w:spacing w:val="1"/>
          <w:sz w:val="24"/>
        </w:rPr>
        <w:t>后支付全部设计服务费。</w:t>
      </w:r>
      <w:r w:rsidR="009633E1">
        <w:rPr>
          <w:rFonts w:ascii="仿宋" w:eastAsia="仿宋" w:hAnsi="仿宋" w:cs="仿宋"/>
          <w:sz w:val="24"/>
        </w:rPr>
        <w:t xml:space="preserve"> </w:t>
      </w:r>
    </w:p>
    <w:p w14:paraId="41436D97" w14:textId="78FF145E" w:rsidR="007630A4" w:rsidRDefault="007630A4" w:rsidP="007630A4">
      <w:pPr>
        <w:pStyle w:val="a0"/>
        <w:spacing w:line="360" w:lineRule="auto"/>
        <w:ind w:firstLineChars="200" w:firstLine="482"/>
        <w:rPr>
          <w:rFonts w:ascii="仿宋" w:eastAsia="仿宋" w:hAnsi="仿宋" w:cs="仿宋" w:hint="eastAsia"/>
          <w:sz w:val="24"/>
        </w:rPr>
      </w:pPr>
      <w:r>
        <w:rPr>
          <w:rFonts w:ascii="仿宋" w:eastAsia="仿宋" w:hAnsi="仿宋" w:cs="仿宋" w:hint="eastAsia"/>
          <w:b/>
          <w:bCs/>
          <w:sz w:val="24"/>
        </w:rPr>
        <w:t>4</w:t>
      </w:r>
      <w:r w:rsidR="009633E1">
        <w:rPr>
          <w:rFonts w:ascii="仿宋" w:eastAsia="仿宋" w:hAnsi="仿宋" w:cs="仿宋"/>
          <w:b/>
          <w:bCs/>
          <w:sz w:val="24"/>
        </w:rPr>
        <w:t>.</w:t>
      </w:r>
      <w:r>
        <w:rPr>
          <w:rFonts w:ascii="仿宋" w:eastAsia="仿宋" w:hAnsi="仿宋" w:cs="仿宋" w:hint="eastAsia"/>
          <w:b/>
          <w:bCs/>
          <w:sz w:val="24"/>
        </w:rPr>
        <w:t>服务地点：</w:t>
      </w:r>
      <w:r>
        <w:rPr>
          <w:rFonts w:ascii="仿宋" w:eastAsia="仿宋" w:hAnsi="仿宋" w:cs="仿宋" w:hint="eastAsia"/>
          <w:sz w:val="24"/>
        </w:rPr>
        <w:t>采购人指定地点。</w:t>
      </w:r>
    </w:p>
    <w:p w14:paraId="52D011D2" w14:textId="6A452090" w:rsidR="007630A4" w:rsidRDefault="007630A4" w:rsidP="009633E1">
      <w:pPr>
        <w:pStyle w:val="a0"/>
        <w:spacing w:line="360" w:lineRule="auto"/>
        <w:ind w:firstLineChars="200" w:firstLine="482"/>
        <w:rPr>
          <w:rFonts w:ascii="仿宋" w:eastAsia="仿宋" w:hAnsi="仿宋" w:cs="仿宋" w:hint="eastAsia"/>
          <w:sz w:val="24"/>
        </w:rPr>
      </w:pPr>
      <w:r>
        <w:rPr>
          <w:rFonts w:ascii="仿宋" w:eastAsia="仿宋" w:hAnsi="仿宋" w:cs="仿宋" w:hint="eastAsia"/>
          <w:b/>
          <w:bCs/>
          <w:sz w:val="24"/>
        </w:rPr>
        <w:t>5</w:t>
      </w:r>
      <w:r w:rsidR="009633E1">
        <w:rPr>
          <w:rFonts w:ascii="仿宋" w:eastAsia="仿宋" w:hAnsi="仿宋" w:cs="仿宋"/>
          <w:b/>
          <w:bCs/>
          <w:sz w:val="24"/>
        </w:rPr>
        <w:t>.</w:t>
      </w:r>
      <w:r>
        <w:rPr>
          <w:rFonts w:ascii="仿宋" w:eastAsia="仿宋" w:hAnsi="仿宋" w:cs="仿宋" w:hint="eastAsia"/>
          <w:sz w:val="24"/>
        </w:rPr>
        <w:t>根据本项目实际情况提供项目实施方案。</w:t>
      </w:r>
    </w:p>
    <w:p w14:paraId="13488892" w14:textId="68F71748" w:rsidR="007630A4" w:rsidRDefault="007630A4" w:rsidP="007630A4">
      <w:pPr>
        <w:pStyle w:val="a0"/>
        <w:spacing w:line="360" w:lineRule="auto"/>
        <w:ind w:firstLineChars="200" w:firstLine="482"/>
        <w:rPr>
          <w:rFonts w:ascii="仿宋" w:eastAsia="仿宋" w:hAnsi="仿宋" w:cs="仿宋" w:hint="eastAsia"/>
          <w:sz w:val="24"/>
        </w:rPr>
      </w:pPr>
      <w:r>
        <w:rPr>
          <w:rFonts w:ascii="仿宋" w:eastAsia="仿宋" w:hAnsi="仿宋" w:cs="仿宋" w:hint="eastAsia"/>
          <w:b/>
          <w:bCs/>
          <w:sz w:val="24"/>
        </w:rPr>
        <w:t>6</w:t>
      </w:r>
      <w:r w:rsidR="009633E1">
        <w:rPr>
          <w:rFonts w:ascii="仿宋" w:eastAsia="仿宋" w:hAnsi="仿宋" w:cs="仿宋"/>
          <w:b/>
          <w:bCs/>
          <w:sz w:val="24"/>
        </w:rPr>
        <w:t>.</w:t>
      </w:r>
      <w:r>
        <w:rPr>
          <w:rFonts w:ascii="仿宋" w:eastAsia="仿宋" w:hAnsi="仿宋" w:cs="仿宋" w:hint="eastAsia"/>
          <w:b/>
          <w:bCs/>
          <w:sz w:val="24"/>
        </w:rPr>
        <w:t>验收标准：</w:t>
      </w:r>
      <w:r>
        <w:rPr>
          <w:rFonts w:ascii="仿宋" w:eastAsia="仿宋" w:hAnsi="仿宋" w:cs="仿宋" w:hint="eastAsia"/>
          <w:sz w:val="24"/>
        </w:rPr>
        <w:t>按国家有关规定、采购文件的服务要求、供应商的响应文件及承诺以及合同约定标准进行验收。</w:t>
      </w:r>
    </w:p>
    <w:p w14:paraId="60AC165D" w14:textId="6C5EDC46" w:rsidR="007630A4" w:rsidRDefault="007630A4" w:rsidP="007630A4">
      <w:pPr>
        <w:pStyle w:val="a4"/>
        <w:ind w:firstLineChars="200" w:firstLine="482"/>
        <w:rPr>
          <w:rFonts w:ascii="仿宋" w:eastAsia="仿宋" w:hAnsi="仿宋" w:cs="仿宋" w:hint="eastAsia"/>
          <w:sz w:val="24"/>
        </w:rPr>
      </w:pPr>
      <w:r w:rsidRPr="009633E1">
        <w:rPr>
          <w:rFonts w:ascii="仿宋" w:eastAsia="仿宋" w:hAnsi="仿宋" w:cs="仿宋" w:hint="eastAsia"/>
          <w:b/>
          <w:bCs/>
          <w:sz w:val="24"/>
        </w:rPr>
        <w:t>7</w:t>
      </w:r>
      <w:r w:rsidR="009633E1">
        <w:rPr>
          <w:rFonts w:ascii="仿宋" w:eastAsia="仿宋" w:hAnsi="仿宋" w:cs="仿宋" w:hint="eastAsia"/>
          <w:sz w:val="24"/>
        </w:rPr>
        <w:t>.</w:t>
      </w:r>
      <w:r>
        <w:rPr>
          <w:rFonts w:ascii="仿宋" w:eastAsia="仿宋" w:hAnsi="仿宋" w:cs="仿宋" w:hint="eastAsia"/>
          <w:sz w:val="24"/>
        </w:rPr>
        <w:t>如超过供应商向采购人承诺设计周期，每超过1日历天，扣减该项目设计费用1%，最多扣减不超过10%。</w:t>
      </w:r>
    </w:p>
    <w:p w14:paraId="5A941213" w14:textId="75FE6535" w:rsidR="00BE3788" w:rsidRDefault="00FA323F" w:rsidP="00EE46EE">
      <w:pPr>
        <w:spacing w:line="360" w:lineRule="auto"/>
        <w:ind w:firstLineChars="200" w:firstLine="486"/>
        <w:jc w:val="left"/>
        <w:rPr>
          <w:rFonts w:ascii="仿宋" w:eastAsia="仿宋" w:hAnsi="仿宋" w:cs="仿宋"/>
          <w:b/>
          <w:bCs/>
          <w:color w:val="000000" w:themeColor="text1"/>
          <w:spacing w:val="1"/>
          <w:sz w:val="24"/>
        </w:rPr>
      </w:pPr>
      <w:r>
        <w:rPr>
          <w:rFonts w:ascii="仿宋" w:eastAsia="仿宋" w:hAnsi="仿宋" w:cs="仿宋"/>
          <w:b/>
          <w:bCs/>
          <w:color w:val="000000" w:themeColor="text1"/>
          <w:spacing w:val="1"/>
          <w:sz w:val="24"/>
        </w:rPr>
        <w:t>8.</w:t>
      </w:r>
      <w:r>
        <w:rPr>
          <w:rFonts w:ascii="仿宋" w:eastAsia="仿宋" w:hAnsi="仿宋" w:cs="仿宋" w:hint="eastAsia"/>
          <w:b/>
          <w:bCs/>
          <w:sz w:val="24"/>
        </w:rPr>
        <w:t>安全责任：</w:t>
      </w:r>
      <w:r w:rsidRPr="00FA323F">
        <w:rPr>
          <w:rFonts w:ascii="仿宋" w:eastAsia="仿宋" w:hAnsi="仿宋" w:cs="仿宋" w:hint="eastAsia"/>
          <w:sz w:val="24"/>
        </w:rPr>
        <w:t>中标单位</w:t>
      </w:r>
      <w:r>
        <w:rPr>
          <w:rFonts w:ascii="仿宋" w:eastAsia="仿宋" w:hAnsi="仿宋" w:cs="仿宋" w:hint="eastAsia"/>
          <w:sz w:val="24"/>
        </w:rPr>
        <w:t>需在中标后</w:t>
      </w:r>
      <w:r>
        <w:rPr>
          <w:rFonts w:ascii="仿宋" w:eastAsia="仿宋" w:hAnsi="仿宋" w:cs="仿宋" w:hint="eastAsia"/>
          <w:sz w:val="24"/>
        </w:rPr>
        <w:t>承诺在日常工作产生的安全责任问题由</w:t>
      </w:r>
      <w:r w:rsidRPr="00FA323F">
        <w:rPr>
          <w:rFonts w:ascii="仿宋" w:eastAsia="仿宋" w:hAnsi="仿宋" w:cs="仿宋" w:hint="eastAsia"/>
          <w:sz w:val="24"/>
        </w:rPr>
        <w:t>中标单位</w:t>
      </w:r>
      <w:r>
        <w:rPr>
          <w:rFonts w:ascii="仿宋" w:eastAsia="仿宋" w:hAnsi="仿宋" w:cs="仿宋" w:hint="eastAsia"/>
          <w:sz w:val="24"/>
        </w:rPr>
        <w:t>自行负责</w:t>
      </w:r>
      <w:r>
        <w:rPr>
          <w:rFonts w:ascii="仿宋" w:eastAsia="仿宋" w:hAnsi="仿宋" w:cs="仿宋" w:hint="eastAsia"/>
          <w:b/>
          <w:bCs/>
          <w:sz w:val="24"/>
        </w:rPr>
        <w:t>（单独提供承诺函，格式自拟）</w:t>
      </w:r>
      <w:r>
        <w:rPr>
          <w:rFonts w:ascii="仿宋" w:eastAsia="仿宋" w:hAnsi="仿宋" w:cs="仿宋" w:hint="eastAsia"/>
          <w:b/>
          <w:bCs/>
          <w:sz w:val="24"/>
        </w:rPr>
        <w:t>。</w:t>
      </w:r>
    </w:p>
    <w:p w14:paraId="12DB2264" w14:textId="77777777" w:rsidR="007630A4" w:rsidRPr="007630A4" w:rsidRDefault="007630A4" w:rsidP="007630A4">
      <w:pPr>
        <w:pStyle w:val="a0"/>
        <w:rPr>
          <w:rFonts w:hint="eastAsia"/>
        </w:rPr>
      </w:pPr>
    </w:p>
    <w:p w14:paraId="63934887" w14:textId="77777777" w:rsidR="00644C3A" w:rsidRPr="00965EED" w:rsidRDefault="00644C3A" w:rsidP="00AE0718">
      <w:pPr>
        <w:pStyle w:val="a4"/>
        <w:ind w:firstLineChars="0" w:firstLine="0"/>
        <w:rPr>
          <w:rFonts w:ascii="仿宋" w:eastAsia="仿宋" w:hAnsi="仿宋"/>
          <w:color w:val="000000" w:themeColor="text1"/>
        </w:rPr>
      </w:pPr>
    </w:p>
    <w:p w14:paraId="24524820" w14:textId="77777777" w:rsidR="00644C3A" w:rsidRPr="00965EED" w:rsidRDefault="0087035F" w:rsidP="00965EED">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lastRenderedPageBreak/>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965EED" w14:paraId="60E53FDE" w14:textId="77777777" w:rsidTr="00BE3788">
        <w:trPr>
          <w:jc w:val="center"/>
        </w:trPr>
        <w:tc>
          <w:tcPr>
            <w:tcW w:w="780" w:type="dxa"/>
            <w:vAlign w:val="center"/>
          </w:tcPr>
          <w:p w14:paraId="03A5A861"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965EED" w:rsidRDefault="0087035F">
            <w:pPr>
              <w:spacing w:line="360" w:lineRule="auto"/>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说    明</w:t>
            </w:r>
          </w:p>
        </w:tc>
      </w:tr>
      <w:tr w:rsidR="00DF32CB" w:rsidRPr="00965EED" w14:paraId="32310379" w14:textId="77777777" w:rsidTr="00BE3788">
        <w:trPr>
          <w:jc w:val="center"/>
        </w:trPr>
        <w:tc>
          <w:tcPr>
            <w:tcW w:w="780" w:type="dxa"/>
            <w:vAlign w:val="center"/>
          </w:tcPr>
          <w:p w14:paraId="55D02394"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1</w:t>
            </w:r>
          </w:p>
        </w:tc>
        <w:tc>
          <w:tcPr>
            <w:tcW w:w="1342" w:type="dxa"/>
            <w:vAlign w:val="center"/>
          </w:tcPr>
          <w:p w14:paraId="2CF1CF3D"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报价</w:t>
            </w:r>
          </w:p>
          <w:p w14:paraId="53A83545"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（共同评分因素）</w:t>
            </w:r>
          </w:p>
        </w:tc>
        <w:tc>
          <w:tcPr>
            <w:tcW w:w="850" w:type="dxa"/>
            <w:vAlign w:val="center"/>
          </w:tcPr>
          <w:p w14:paraId="7710774C" w14:textId="55965CDC" w:rsidR="00644C3A" w:rsidRPr="00965EED" w:rsidRDefault="00BE3788">
            <w:pPr>
              <w:spacing w:line="360" w:lineRule="auto"/>
              <w:ind w:firstLine="28"/>
              <w:jc w:val="center"/>
              <w:rPr>
                <w:rFonts w:ascii="仿宋" w:eastAsia="仿宋" w:hAnsi="仿宋" w:cs="仿宋"/>
                <w:color w:val="000000" w:themeColor="text1"/>
                <w:sz w:val="24"/>
              </w:rPr>
            </w:pPr>
            <w:r w:rsidRPr="00965EED">
              <w:rPr>
                <w:rFonts w:ascii="仿宋" w:eastAsia="仿宋" w:hAnsi="仿宋" w:cs="仿宋"/>
                <w:color w:val="000000" w:themeColor="text1"/>
                <w:sz w:val="24"/>
              </w:rPr>
              <w:t>30</w:t>
            </w:r>
            <w:r w:rsidR="0087035F" w:rsidRPr="00965EED">
              <w:rPr>
                <w:rFonts w:ascii="仿宋" w:eastAsia="仿宋" w:hAnsi="仿宋" w:cs="仿宋" w:hint="eastAsia"/>
                <w:color w:val="000000" w:themeColor="text1"/>
                <w:sz w:val="24"/>
              </w:rPr>
              <w:t>%</w:t>
            </w:r>
          </w:p>
        </w:tc>
        <w:tc>
          <w:tcPr>
            <w:tcW w:w="2693" w:type="dxa"/>
            <w:vAlign w:val="center"/>
          </w:tcPr>
          <w:p w14:paraId="4DBD99A4" w14:textId="0776D218" w:rsidR="00644C3A" w:rsidRPr="00965EED" w:rsidRDefault="00BE3788">
            <w:pPr>
              <w:spacing w:line="360" w:lineRule="auto"/>
              <w:rPr>
                <w:rFonts w:ascii="仿宋" w:eastAsia="仿宋" w:hAnsi="仿宋" w:cs="仿宋"/>
                <w:color w:val="000000" w:themeColor="text1"/>
                <w:sz w:val="24"/>
              </w:rPr>
            </w:pPr>
            <w:r w:rsidRPr="00965EED">
              <w:rPr>
                <w:rFonts w:ascii="仿宋" w:eastAsia="仿宋" w:hAnsi="仿宋" w:cs="仿宋" w:hint="eastAsia"/>
                <w:color w:val="000000" w:themeColor="text1"/>
                <w:sz w:val="24"/>
              </w:rPr>
              <w:t>以满足招标文件要求且投标价格最低的投标报价作为基准价，其余投标报价得分=（基准价／投标报价）×100。</w:t>
            </w:r>
          </w:p>
        </w:tc>
        <w:tc>
          <w:tcPr>
            <w:tcW w:w="2127" w:type="dxa"/>
            <w:vAlign w:val="center"/>
          </w:tcPr>
          <w:p w14:paraId="7DBC0C4E" w14:textId="6AFD035C" w:rsidR="00644C3A" w:rsidRPr="00965EED" w:rsidRDefault="00AE0718">
            <w:pPr>
              <w:spacing w:line="360" w:lineRule="auto"/>
              <w:ind w:left="-38"/>
              <w:rPr>
                <w:rFonts w:ascii="仿宋" w:eastAsia="仿宋" w:hAnsi="仿宋" w:cs="仿宋"/>
                <w:color w:val="000000" w:themeColor="text1"/>
                <w:sz w:val="24"/>
              </w:rPr>
            </w:pPr>
            <w:r>
              <w:rPr>
                <w:rFonts w:ascii="仿宋" w:eastAsia="仿宋" w:hAnsi="仿宋" w:cs="仿宋" w:hint="eastAsia"/>
                <w:color w:val="000000" w:themeColor="text1"/>
                <w:sz w:val="24"/>
              </w:rPr>
              <w:t>以供应商报价文件为准。</w:t>
            </w:r>
          </w:p>
        </w:tc>
      </w:tr>
      <w:tr w:rsidR="00DF32CB" w:rsidRPr="00965EED" w14:paraId="75959ACD" w14:textId="77777777" w:rsidTr="00BE3788">
        <w:trPr>
          <w:trHeight w:val="1120"/>
          <w:jc w:val="center"/>
        </w:trPr>
        <w:tc>
          <w:tcPr>
            <w:tcW w:w="780" w:type="dxa"/>
            <w:vAlign w:val="center"/>
          </w:tcPr>
          <w:p w14:paraId="1D5F0B9B"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2</w:t>
            </w:r>
          </w:p>
        </w:tc>
        <w:tc>
          <w:tcPr>
            <w:tcW w:w="1342" w:type="dxa"/>
            <w:vAlign w:val="center"/>
          </w:tcPr>
          <w:p w14:paraId="624CFA32" w14:textId="63AF933E" w:rsidR="00644C3A" w:rsidRPr="00965EED" w:rsidRDefault="00FA323F">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设计要求</w:t>
            </w:r>
            <w:r w:rsidR="0087035F" w:rsidRPr="00965EED">
              <w:rPr>
                <w:rFonts w:ascii="仿宋" w:eastAsia="仿宋" w:hAnsi="仿宋" w:cs="仿宋" w:hint="eastAsia"/>
                <w:color w:val="000000" w:themeColor="text1"/>
                <w:sz w:val="24"/>
              </w:rPr>
              <w:t>响应</w:t>
            </w:r>
          </w:p>
          <w:p w14:paraId="3E27358B"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（技术评分因素）</w:t>
            </w:r>
          </w:p>
        </w:tc>
        <w:tc>
          <w:tcPr>
            <w:tcW w:w="850" w:type="dxa"/>
            <w:vAlign w:val="center"/>
          </w:tcPr>
          <w:p w14:paraId="013DE620" w14:textId="292FFEDA" w:rsidR="00644C3A" w:rsidRPr="00965EED" w:rsidRDefault="00FA323F">
            <w:pPr>
              <w:widowControl/>
              <w:spacing w:line="360" w:lineRule="auto"/>
              <w:jc w:val="center"/>
              <w:rPr>
                <w:rFonts w:ascii="仿宋" w:eastAsia="仿宋" w:hAnsi="仿宋" w:cs="仿宋"/>
                <w:color w:val="000000" w:themeColor="text1"/>
                <w:kern w:val="0"/>
                <w:sz w:val="24"/>
              </w:rPr>
            </w:pPr>
            <w:r>
              <w:rPr>
                <w:rFonts w:ascii="仿宋" w:eastAsia="仿宋" w:hAnsi="仿宋" w:cs="仿宋"/>
                <w:color w:val="000000" w:themeColor="text1"/>
                <w:kern w:val="0"/>
                <w:sz w:val="24"/>
              </w:rPr>
              <w:t>20</w:t>
            </w:r>
            <w:r w:rsidR="0087035F" w:rsidRPr="00965EED">
              <w:rPr>
                <w:rFonts w:ascii="仿宋" w:eastAsia="仿宋" w:hAnsi="仿宋" w:cs="仿宋" w:hint="eastAsia"/>
                <w:color w:val="000000" w:themeColor="text1"/>
                <w:kern w:val="0"/>
                <w:sz w:val="24"/>
              </w:rPr>
              <w:t>%</w:t>
            </w:r>
          </w:p>
        </w:tc>
        <w:tc>
          <w:tcPr>
            <w:tcW w:w="2693" w:type="dxa"/>
            <w:vAlign w:val="center"/>
          </w:tcPr>
          <w:p w14:paraId="3EB1F7D2" w14:textId="09CE5990" w:rsidR="00644C3A" w:rsidRPr="00965EED" w:rsidRDefault="0087035F" w:rsidP="00BE3788">
            <w:pPr>
              <w:pStyle w:val="a0"/>
              <w:spacing w:line="360" w:lineRule="auto"/>
              <w:rPr>
                <w:rFonts w:ascii="仿宋" w:eastAsia="仿宋" w:hAnsi="仿宋" w:cs="仿宋"/>
                <w:color w:val="000000" w:themeColor="text1"/>
                <w:sz w:val="24"/>
                <w:lang w:val="zh-CN"/>
              </w:rPr>
            </w:pPr>
            <w:r w:rsidRPr="00965EED">
              <w:rPr>
                <w:rFonts w:ascii="仿宋" w:eastAsia="仿宋" w:hAnsi="仿宋" w:cs="仿宋" w:hint="eastAsia"/>
                <w:color w:val="000000" w:themeColor="text1"/>
                <w:sz w:val="24"/>
                <w:lang w:val="zh-CN"/>
              </w:rPr>
              <w:t>完全符合招标文件第五</w:t>
            </w:r>
            <w:r w:rsidRPr="00965EED">
              <w:rPr>
                <w:rFonts w:ascii="仿宋" w:eastAsia="仿宋" w:hAnsi="仿宋" w:cs="仿宋" w:hint="eastAsia"/>
                <w:color w:val="000000" w:themeColor="text1"/>
                <w:sz w:val="24"/>
              </w:rPr>
              <w:t>部分</w:t>
            </w:r>
            <w:r w:rsidRPr="00965EED">
              <w:rPr>
                <w:rFonts w:ascii="仿宋" w:eastAsia="仿宋" w:hAnsi="仿宋" w:cs="仿宋" w:hint="eastAsia"/>
                <w:color w:val="000000" w:themeColor="text1"/>
                <w:sz w:val="24"/>
                <w:lang w:val="zh-CN"/>
              </w:rPr>
              <w:t>“</w:t>
            </w:r>
            <w:r w:rsidR="00FA323F">
              <w:rPr>
                <w:rFonts w:ascii="仿宋" w:eastAsia="仿宋" w:hAnsi="仿宋" w:cs="仿宋" w:hint="eastAsia"/>
                <w:color w:val="000000" w:themeColor="text1"/>
                <w:sz w:val="24"/>
                <w:lang w:val="zh-CN"/>
              </w:rPr>
              <w:t>设计要求</w:t>
            </w:r>
            <w:r w:rsidRPr="00965EED">
              <w:rPr>
                <w:rFonts w:ascii="仿宋" w:eastAsia="仿宋" w:hAnsi="仿宋" w:cs="仿宋" w:hint="eastAsia"/>
                <w:color w:val="000000" w:themeColor="text1"/>
                <w:sz w:val="24"/>
                <w:lang w:val="zh-CN"/>
              </w:rPr>
              <w:t>”的得</w:t>
            </w:r>
            <w:r w:rsidR="00FA323F">
              <w:rPr>
                <w:rFonts w:ascii="仿宋" w:eastAsia="仿宋" w:hAnsi="仿宋" w:cs="仿宋"/>
                <w:color w:val="000000" w:themeColor="text1"/>
                <w:sz w:val="24"/>
              </w:rPr>
              <w:t>20</w:t>
            </w:r>
            <w:r w:rsidRPr="00965EED">
              <w:rPr>
                <w:rFonts w:ascii="仿宋" w:eastAsia="仿宋" w:hAnsi="仿宋" w:cs="仿宋" w:hint="eastAsia"/>
                <w:color w:val="000000" w:themeColor="text1"/>
                <w:sz w:val="24"/>
              </w:rPr>
              <w:t>分</w:t>
            </w:r>
            <w:r w:rsidRPr="00965EED">
              <w:rPr>
                <w:rFonts w:ascii="仿宋" w:eastAsia="仿宋" w:hAnsi="仿宋" w:cs="仿宋" w:hint="eastAsia"/>
                <w:color w:val="000000" w:themeColor="text1"/>
                <w:sz w:val="24"/>
                <w:lang w:val="zh-CN"/>
              </w:rPr>
              <w:t>，有一项不满足“</w:t>
            </w:r>
            <w:r w:rsidR="00BE3788" w:rsidRPr="00965EED">
              <w:rPr>
                <w:rFonts w:ascii="仿宋" w:eastAsia="仿宋" w:hAnsi="仿宋" w:cs="仿宋" w:hint="eastAsia"/>
                <w:color w:val="000000" w:themeColor="text1"/>
                <w:sz w:val="24"/>
                <w:lang w:val="zh-CN"/>
              </w:rPr>
              <w:t>设备参数</w:t>
            </w:r>
            <w:r w:rsidRPr="00965EED">
              <w:rPr>
                <w:rFonts w:ascii="仿宋" w:eastAsia="仿宋" w:hAnsi="仿宋" w:cs="仿宋" w:hint="eastAsia"/>
                <w:color w:val="000000" w:themeColor="text1"/>
                <w:sz w:val="24"/>
                <w:lang w:val="zh-CN"/>
              </w:rPr>
              <w:t>”的扣</w:t>
            </w:r>
            <w:r w:rsidR="00AE0718">
              <w:rPr>
                <w:rFonts w:ascii="仿宋" w:eastAsia="仿宋" w:hAnsi="仿宋" w:cs="仿宋" w:hint="eastAsia"/>
                <w:color w:val="000000" w:themeColor="text1"/>
                <w:sz w:val="24"/>
              </w:rPr>
              <w:t>2</w:t>
            </w:r>
            <w:r w:rsidRPr="00965EED">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965EED" w:rsidRDefault="0087035F">
            <w:pPr>
              <w:widowControl/>
              <w:spacing w:line="360" w:lineRule="auto"/>
              <w:jc w:val="left"/>
              <w:rPr>
                <w:rFonts w:ascii="仿宋" w:eastAsia="仿宋" w:hAnsi="仿宋" w:cs="仿宋"/>
                <w:color w:val="000000" w:themeColor="text1"/>
                <w:kern w:val="0"/>
                <w:sz w:val="24"/>
              </w:rPr>
            </w:pPr>
            <w:r w:rsidRPr="00965EED">
              <w:rPr>
                <w:rFonts w:ascii="仿宋" w:eastAsia="仿宋" w:hAnsi="仿宋" w:cs="仿宋" w:hint="eastAsia"/>
                <w:color w:val="000000" w:themeColor="text1"/>
                <w:kern w:val="0"/>
                <w:sz w:val="24"/>
              </w:rPr>
              <w:t>以供应商提供的响应文件为准。</w:t>
            </w:r>
          </w:p>
        </w:tc>
      </w:tr>
      <w:tr w:rsidR="00AE0718" w:rsidRPr="00965EED" w14:paraId="60DFF94E" w14:textId="77777777" w:rsidTr="00BE3788">
        <w:trPr>
          <w:trHeight w:val="1120"/>
          <w:jc w:val="center"/>
        </w:trPr>
        <w:tc>
          <w:tcPr>
            <w:tcW w:w="780" w:type="dxa"/>
            <w:vAlign w:val="center"/>
          </w:tcPr>
          <w:p w14:paraId="6F46508A" w14:textId="7E4CA0A7" w:rsidR="00AE0718" w:rsidRPr="00965EED" w:rsidRDefault="00AE0718" w:rsidP="00AE071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3</w:t>
            </w:r>
          </w:p>
        </w:tc>
        <w:tc>
          <w:tcPr>
            <w:tcW w:w="1342" w:type="dxa"/>
            <w:vAlign w:val="center"/>
          </w:tcPr>
          <w:p w14:paraId="5CBC27D8" w14:textId="360D3514" w:rsidR="00AE0718" w:rsidRDefault="00FA323F" w:rsidP="00AE0718">
            <w:pPr>
              <w:widowControl/>
              <w:spacing w:line="360" w:lineRule="auto"/>
              <w:jc w:val="center"/>
              <w:rPr>
                <w:rFonts w:ascii="仿宋" w:eastAsia="仿宋" w:hAnsi="仿宋" w:cs="仿宋"/>
                <w:kern w:val="0"/>
                <w:sz w:val="24"/>
              </w:rPr>
            </w:pPr>
            <w:r>
              <w:rPr>
                <w:rFonts w:ascii="仿宋" w:eastAsia="仿宋" w:hAnsi="仿宋" w:cs="仿宋" w:hint="eastAsia"/>
                <w:kern w:val="0"/>
                <w:sz w:val="24"/>
              </w:rPr>
              <w:t>设计</w:t>
            </w:r>
            <w:r w:rsidR="00AE0718">
              <w:rPr>
                <w:rFonts w:ascii="仿宋" w:eastAsia="仿宋" w:hAnsi="仿宋" w:cs="仿宋" w:hint="eastAsia"/>
                <w:kern w:val="0"/>
                <w:sz w:val="24"/>
              </w:rPr>
              <w:t>方案</w:t>
            </w:r>
          </w:p>
          <w:p w14:paraId="778CA18F" w14:textId="39516901" w:rsidR="00AE0718" w:rsidRDefault="00AE0718" w:rsidP="00AE071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14:paraId="691EECA6" w14:textId="7C8DCA97" w:rsidR="00AE0718" w:rsidRDefault="00FA323F" w:rsidP="00AE0718">
            <w:pPr>
              <w:widowControl/>
              <w:spacing w:line="360" w:lineRule="auto"/>
              <w:jc w:val="center"/>
              <w:rPr>
                <w:rFonts w:ascii="仿宋" w:eastAsia="仿宋" w:hAnsi="仿宋" w:cs="仿宋"/>
                <w:color w:val="000000" w:themeColor="text1"/>
                <w:kern w:val="0"/>
                <w:sz w:val="24"/>
              </w:rPr>
            </w:pPr>
            <w:r>
              <w:rPr>
                <w:rFonts w:ascii="仿宋" w:eastAsia="仿宋" w:hAnsi="仿宋" w:cs="仿宋"/>
                <w:kern w:val="0"/>
                <w:sz w:val="24"/>
              </w:rPr>
              <w:t>40</w:t>
            </w:r>
            <w:r w:rsidR="00AE0718">
              <w:rPr>
                <w:rFonts w:ascii="仿宋" w:eastAsia="仿宋" w:hAnsi="仿宋" w:cs="仿宋" w:hint="eastAsia"/>
                <w:kern w:val="0"/>
                <w:sz w:val="24"/>
              </w:rPr>
              <w:t>%</w:t>
            </w:r>
          </w:p>
        </w:tc>
        <w:tc>
          <w:tcPr>
            <w:tcW w:w="2693" w:type="dxa"/>
            <w:vAlign w:val="center"/>
          </w:tcPr>
          <w:p w14:paraId="131EB38F" w14:textId="394AC221" w:rsidR="00AE0718" w:rsidRPr="00FA323F" w:rsidRDefault="00FA323F" w:rsidP="00FA323F">
            <w:pPr>
              <w:spacing w:line="360" w:lineRule="auto"/>
              <w:ind w:firstLine="28"/>
              <w:rPr>
                <w:rFonts w:ascii="仿宋" w:eastAsia="仿宋" w:hAnsi="仿宋" w:cs="仿宋"/>
                <w:sz w:val="24"/>
                <w:lang w:val="zh-CN"/>
              </w:rPr>
            </w:pPr>
            <w:r>
              <w:rPr>
                <w:rFonts w:ascii="仿宋" w:eastAsia="仿宋" w:hAnsi="仿宋" w:cs="仿宋" w:hint="eastAsia"/>
                <w:sz w:val="24"/>
                <w:lang w:val="zh-CN"/>
              </w:rPr>
              <w:t>供应商结合本项目及采购人实际需要，提供设计</w:t>
            </w:r>
            <w:r>
              <w:rPr>
                <w:rFonts w:ascii="仿宋" w:eastAsia="仿宋" w:hAnsi="仿宋" w:cs="仿宋" w:hint="eastAsia"/>
                <w:sz w:val="24"/>
              </w:rPr>
              <w:t>方案</w:t>
            </w:r>
            <w:r>
              <w:rPr>
                <w:rFonts w:ascii="仿宋" w:eastAsia="仿宋" w:hAnsi="仿宋" w:cs="仿宋" w:hint="eastAsia"/>
                <w:sz w:val="24"/>
                <w:lang w:val="zh-CN"/>
              </w:rPr>
              <w:t>（内容包括设计思路、设计人员经验、设计方案内部审核制度、设计可操作性研究）对提供设计方案的详细完整程度、合理性、全面性、可操作性等进行综合评审：</w:t>
            </w:r>
          </w:p>
          <w:p w14:paraId="77BB1E46" w14:textId="1E9CEB19" w:rsidR="00FA323F" w:rsidRDefault="00FA323F" w:rsidP="00FA323F">
            <w:pPr>
              <w:spacing w:line="360" w:lineRule="auto"/>
              <w:ind w:firstLine="28"/>
              <w:rPr>
                <w:rFonts w:ascii="仿宋" w:eastAsia="仿宋" w:hAnsi="仿宋" w:cs="仿宋"/>
                <w:sz w:val="24"/>
                <w:lang w:val="zh-CN"/>
              </w:rPr>
            </w:pPr>
            <w:r>
              <w:rPr>
                <w:rFonts w:ascii="仿宋" w:eastAsia="仿宋" w:hAnsi="仿宋" w:cs="仿宋" w:hint="eastAsia"/>
                <w:sz w:val="24"/>
                <w:lang w:val="zh-CN"/>
              </w:rPr>
              <w:t>（1）提供的设计方案内容每项都详细完整、</w:t>
            </w:r>
            <w:r>
              <w:rPr>
                <w:rFonts w:ascii="仿宋" w:eastAsia="仿宋" w:hAnsi="仿宋" w:cs="仿宋" w:hint="eastAsia"/>
                <w:sz w:val="24"/>
              </w:rPr>
              <w:t>设计</w:t>
            </w:r>
            <w:r>
              <w:rPr>
                <w:rFonts w:ascii="仿宋" w:eastAsia="仿宋" w:hAnsi="仿宋" w:cs="仿宋" w:hint="eastAsia"/>
                <w:sz w:val="24"/>
                <w:lang w:val="zh-CN"/>
              </w:rPr>
              <w:t>合理、</w:t>
            </w:r>
            <w:r>
              <w:rPr>
                <w:rFonts w:ascii="仿宋" w:eastAsia="仿宋" w:hAnsi="仿宋" w:cs="仿宋" w:hint="eastAsia"/>
                <w:sz w:val="24"/>
              </w:rPr>
              <w:t>方案细致</w:t>
            </w:r>
            <w:r>
              <w:rPr>
                <w:rFonts w:ascii="仿宋" w:eastAsia="仿宋" w:hAnsi="仿宋" w:cs="仿宋" w:hint="eastAsia"/>
                <w:sz w:val="24"/>
                <w:lang w:val="zh-CN"/>
              </w:rPr>
              <w:t>、可操作性强，得</w:t>
            </w:r>
            <w:r>
              <w:rPr>
                <w:rFonts w:ascii="仿宋" w:eastAsia="仿宋" w:hAnsi="仿宋" w:cs="仿宋"/>
                <w:sz w:val="24"/>
              </w:rPr>
              <w:t>40</w:t>
            </w:r>
            <w:r>
              <w:rPr>
                <w:rFonts w:ascii="仿宋" w:eastAsia="仿宋" w:hAnsi="仿宋" w:cs="仿宋" w:hint="eastAsia"/>
                <w:sz w:val="24"/>
                <w:lang w:val="zh-CN"/>
              </w:rPr>
              <w:t>分；</w:t>
            </w:r>
          </w:p>
          <w:p w14:paraId="60856CB2" w14:textId="1DABF3B8" w:rsidR="00FA323F" w:rsidRDefault="00FA323F" w:rsidP="00FA323F">
            <w:pPr>
              <w:spacing w:line="360" w:lineRule="auto"/>
              <w:ind w:firstLine="28"/>
              <w:rPr>
                <w:rFonts w:ascii="仿宋" w:eastAsia="仿宋" w:hAnsi="仿宋" w:cs="仿宋"/>
                <w:sz w:val="24"/>
                <w:lang w:val="zh-CN"/>
              </w:rPr>
            </w:pPr>
            <w:r>
              <w:rPr>
                <w:rFonts w:ascii="仿宋" w:eastAsia="仿宋" w:hAnsi="仿宋" w:cs="仿宋" w:hint="eastAsia"/>
                <w:sz w:val="24"/>
                <w:lang w:val="zh-CN"/>
              </w:rPr>
              <w:t>（2）提供的方案内容中每有一项不完善详细或不全面或不合理或不具</w:t>
            </w:r>
            <w:r>
              <w:rPr>
                <w:rFonts w:ascii="仿宋" w:eastAsia="仿宋" w:hAnsi="仿宋" w:cs="仿宋" w:hint="eastAsia"/>
                <w:sz w:val="24"/>
                <w:lang w:val="zh-CN"/>
              </w:rPr>
              <w:lastRenderedPageBreak/>
              <w:t>备可操作性，每有一项扣</w:t>
            </w:r>
            <w:r>
              <w:rPr>
                <w:rFonts w:ascii="仿宋" w:eastAsia="仿宋" w:hAnsi="仿宋" w:cs="仿宋"/>
                <w:sz w:val="24"/>
              </w:rPr>
              <w:t>8</w:t>
            </w:r>
            <w:r>
              <w:rPr>
                <w:rFonts w:ascii="仿宋" w:eastAsia="仿宋" w:hAnsi="仿宋" w:cs="仿宋" w:hint="eastAsia"/>
                <w:sz w:val="24"/>
                <w:lang w:val="zh-CN"/>
              </w:rPr>
              <w:t>分，扣完为止；</w:t>
            </w:r>
          </w:p>
          <w:p w14:paraId="62698654" w14:textId="2F9C5F59" w:rsidR="00AE0718" w:rsidRPr="00965EED" w:rsidRDefault="00FA323F" w:rsidP="00FA323F">
            <w:pPr>
              <w:pStyle w:val="a0"/>
              <w:spacing w:line="360" w:lineRule="auto"/>
              <w:rPr>
                <w:rFonts w:ascii="仿宋" w:eastAsia="仿宋" w:hAnsi="仿宋" w:cs="仿宋"/>
                <w:color w:val="000000" w:themeColor="text1"/>
                <w:sz w:val="24"/>
                <w:lang w:val="zh-CN"/>
              </w:rPr>
            </w:pPr>
            <w:r>
              <w:rPr>
                <w:rFonts w:ascii="仿宋" w:eastAsia="仿宋" w:hAnsi="仿宋" w:cs="仿宋" w:hint="eastAsia"/>
                <w:sz w:val="24"/>
                <w:lang w:val="zh-CN"/>
              </w:rPr>
              <w:t>（3）未提供不得分。</w:t>
            </w:r>
            <w:r w:rsidR="00AE0718">
              <w:rPr>
                <w:rFonts w:ascii="仿宋" w:eastAsia="仿宋" w:hAnsi="仿宋" w:cs="仿宋" w:hint="eastAsia"/>
                <w:sz w:val="24"/>
                <w:lang w:val="zh-CN"/>
              </w:rPr>
              <w:t>。</w:t>
            </w:r>
          </w:p>
        </w:tc>
        <w:tc>
          <w:tcPr>
            <w:tcW w:w="2127" w:type="dxa"/>
            <w:vAlign w:val="center"/>
          </w:tcPr>
          <w:p w14:paraId="05531F2F" w14:textId="41B8F38A" w:rsidR="00AE0718" w:rsidRPr="00965EED" w:rsidRDefault="00AE0718" w:rsidP="00AE071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kern w:val="0"/>
                <w:sz w:val="24"/>
              </w:rPr>
              <w:lastRenderedPageBreak/>
              <w:t>以供应商提供的</w:t>
            </w:r>
            <w:r w:rsidR="006D2DDB">
              <w:rPr>
                <w:rFonts w:ascii="仿宋" w:eastAsia="仿宋" w:hAnsi="仿宋" w:cs="仿宋" w:hint="eastAsia"/>
                <w:kern w:val="0"/>
                <w:sz w:val="24"/>
              </w:rPr>
              <w:t>设计</w:t>
            </w:r>
            <w:r>
              <w:rPr>
                <w:rFonts w:ascii="仿宋" w:eastAsia="仿宋" w:hAnsi="仿宋" w:cs="仿宋" w:hint="eastAsia"/>
                <w:kern w:val="0"/>
                <w:sz w:val="24"/>
              </w:rPr>
              <w:t>方案为准。</w:t>
            </w:r>
          </w:p>
        </w:tc>
      </w:tr>
      <w:tr w:rsidR="00644C3A" w:rsidRPr="00965EED" w14:paraId="3C4D52E7" w14:textId="77777777" w:rsidTr="00BE3788">
        <w:trPr>
          <w:jc w:val="center"/>
        </w:trPr>
        <w:tc>
          <w:tcPr>
            <w:tcW w:w="780" w:type="dxa"/>
            <w:vAlign w:val="center"/>
          </w:tcPr>
          <w:p w14:paraId="097D5791" w14:textId="6504C13C" w:rsidR="00644C3A" w:rsidRPr="00965EED" w:rsidRDefault="006D2DDB">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4</w:t>
            </w:r>
          </w:p>
        </w:tc>
        <w:tc>
          <w:tcPr>
            <w:tcW w:w="1342" w:type="dxa"/>
            <w:vAlign w:val="center"/>
          </w:tcPr>
          <w:p w14:paraId="28951BBC" w14:textId="77777777" w:rsidR="00644C3A" w:rsidRPr="00965EED" w:rsidRDefault="0087035F">
            <w:pPr>
              <w:spacing w:line="360" w:lineRule="auto"/>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履约能力</w:t>
            </w:r>
          </w:p>
          <w:p w14:paraId="7B55CEC4" w14:textId="77777777" w:rsidR="00644C3A" w:rsidRPr="00965EED" w:rsidRDefault="0087035F">
            <w:pPr>
              <w:widowControl/>
              <w:spacing w:line="360" w:lineRule="auto"/>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（共同评分因素）</w:t>
            </w:r>
          </w:p>
        </w:tc>
        <w:tc>
          <w:tcPr>
            <w:tcW w:w="850" w:type="dxa"/>
            <w:vAlign w:val="center"/>
          </w:tcPr>
          <w:p w14:paraId="25EA1C62" w14:textId="248059E0" w:rsidR="00644C3A" w:rsidRPr="00965EED" w:rsidRDefault="00FA323F">
            <w:pPr>
              <w:widowControl/>
              <w:spacing w:line="360" w:lineRule="auto"/>
              <w:jc w:val="center"/>
              <w:rPr>
                <w:rFonts w:ascii="仿宋" w:eastAsia="仿宋" w:hAnsi="仿宋" w:cs="仿宋"/>
                <w:color w:val="000000" w:themeColor="text1"/>
                <w:sz w:val="24"/>
              </w:rPr>
            </w:pPr>
            <w:r>
              <w:rPr>
                <w:rFonts w:ascii="仿宋" w:eastAsia="仿宋" w:hAnsi="仿宋" w:cs="仿宋"/>
                <w:color w:val="000000" w:themeColor="text1"/>
                <w:kern w:val="0"/>
                <w:sz w:val="24"/>
              </w:rPr>
              <w:t>10</w:t>
            </w:r>
            <w:r w:rsidR="0087035F" w:rsidRPr="00965EED">
              <w:rPr>
                <w:rFonts w:ascii="仿宋" w:eastAsia="仿宋" w:hAnsi="仿宋" w:cs="仿宋" w:hint="eastAsia"/>
                <w:color w:val="000000" w:themeColor="text1"/>
                <w:kern w:val="0"/>
                <w:sz w:val="24"/>
              </w:rPr>
              <w:t>%</w:t>
            </w:r>
          </w:p>
        </w:tc>
        <w:tc>
          <w:tcPr>
            <w:tcW w:w="2693" w:type="dxa"/>
            <w:vAlign w:val="center"/>
          </w:tcPr>
          <w:p w14:paraId="04E2FBEC" w14:textId="78FA41DF" w:rsidR="00644C3A" w:rsidRPr="00965EED" w:rsidRDefault="0087035F" w:rsidP="00DF32CB">
            <w:pPr>
              <w:widowControl/>
              <w:spacing w:line="360" w:lineRule="auto"/>
              <w:jc w:val="left"/>
              <w:rPr>
                <w:rFonts w:ascii="仿宋" w:eastAsia="仿宋" w:hAnsi="仿宋" w:cs="仿宋"/>
                <w:color w:val="000000" w:themeColor="text1"/>
                <w:sz w:val="24"/>
              </w:rPr>
            </w:pPr>
            <w:r w:rsidRPr="00965EED">
              <w:rPr>
                <w:rFonts w:ascii="仿宋" w:eastAsia="仿宋" w:hAnsi="仿宋" w:cs="仿宋" w:hint="eastAsia"/>
                <w:color w:val="000000" w:themeColor="text1"/>
                <w:sz w:val="24"/>
              </w:rPr>
              <w:t>提供自2017年01月01日至今，每提供1个类似项目履约经验的得2分，最多得</w:t>
            </w:r>
            <w:r w:rsidR="00FA323F">
              <w:rPr>
                <w:rFonts w:ascii="仿宋" w:eastAsia="仿宋" w:hAnsi="仿宋" w:cs="仿宋"/>
                <w:color w:val="000000" w:themeColor="text1"/>
                <w:sz w:val="24"/>
              </w:rPr>
              <w:t>10</w:t>
            </w:r>
            <w:r w:rsidRPr="00965EED">
              <w:rPr>
                <w:rFonts w:ascii="仿宋" w:eastAsia="仿宋" w:hAnsi="仿宋" w:cs="仿宋" w:hint="eastAsia"/>
                <w:color w:val="000000" w:themeColor="text1"/>
                <w:sz w:val="24"/>
              </w:rPr>
              <w:t>分。</w:t>
            </w:r>
          </w:p>
        </w:tc>
        <w:tc>
          <w:tcPr>
            <w:tcW w:w="2127" w:type="dxa"/>
            <w:vAlign w:val="center"/>
          </w:tcPr>
          <w:p w14:paraId="12E74CCD" w14:textId="77777777" w:rsidR="00644C3A" w:rsidRPr="00965EED" w:rsidRDefault="0087035F">
            <w:pPr>
              <w:widowControl/>
              <w:spacing w:line="360" w:lineRule="auto"/>
              <w:ind w:firstLineChars="100" w:firstLine="240"/>
              <w:jc w:val="left"/>
              <w:rPr>
                <w:rFonts w:ascii="仿宋" w:eastAsia="仿宋" w:hAnsi="仿宋" w:cs="仿宋"/>
                <w:color w:val="000000" w:themeColor="text1"/>
                <w:sz w:val="24"/>
              </w:rPr>
            </w:pPr>
            <w:r w:rsidRPr="00965EED">
              <w:rPr>
                <w:rFonts w:ascii="仿宋" w:eastAsia="仿宋" w:hAnsi="仿宋" w:cs="仿宋" w:hint="eastAsia"/>
                <w:color w:val="000000" w:themeColor="text1"/>
                <w:sz w:val="24"/>
              </w:rPr>
              <w:t>提供的成交（中标）通知复印件或合同复印件，并加盖供应商公章。</w:t>
            </w:r>
          </w:p>
          <w:p w14:paraId="4E7A1390" w14:textId="77777777" w:rsidR="00644C3A" w:rsidRPr="00965EED" w:rsidRDefault="00644C3A">
            <w:pPr>
              <w:pStyle w:val="a0"/>
              <w:rPr>
                <w:rFonts w:ascii="仿宋" w:eastAsia="仿宋" w:hAnsi="仿宋"/>
                <w:color w:val="000000" w:themeColor="text1"/>
              </w:rPr>
            </w:pPr>
          </w:p>
        </w:tc>
      </w:tr>
    </w:tbl>
    <w:p w14:paraId="7D724EB7" w14:textId="77777777" w:rsidR="00644C3A" w:rsidRPr="00965EED" w:rsidRDefault="00644C3A">
      <w:pPr>
        <w:pStyle w:val="a4"/>
        <w:ind w:firstLineChars="0" w:firstLine="0"/>
        <w:rPr>
          <w:rFonts w:ascii="仿宋" w:eastAsia="仿宋" w:hAnsi="仿宋" w:cstheme="minorEastAsia"/>
          <w:color w:val="000000" w:themeColor="text1"/>
          <w:sz w:val="28"/>
          <w:szCs w:val="28"/>
        </w:rPr>
      </w:pPr>
    </w:p>
    <w:p w14:paraId="2542CAC7" w14:textId="77777777" w:rsidR="00644C3A" w:rsidRPr="00965EED" w:rsidRDefault="00644C3A">
      <w:pPr>
        <w:jc w:val="left"/>
        <w:rPr>
          <w:rFonts w:ascii="仿宋" w:eastAsia="仿宋" w:hAnsi="仿宋" w:cstheme="minorEastAsia"/>
          <w:color w:val="000000" w:themeColor="text1"/>
          <w:sz w:val="28"/>
          <w:szCs w:val="28"/>
        </w:rPr>
      </w:pPr>
    </w:p>
    <w:p w14:paraId="0E69F75B" w14:textId="77777777" w:rsidR="00644C3A" w:rsidRPr="00965EED" w:rsidRDefault="0087035F">
      <w:pPr>
        <w:numPr>
          <w:ilvl w:val="0"/>
          <w:numId w:val="1"/>
        </w:num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联系方式</w:t>
      </w:r>
    </w:p>
    <w:p w14:paraId="1243275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5.1采购联系人：陈老师028-81020254</w:t>
      </w:r>
    </w:p>
    <w:p w14:paraId="354900CF" w14:textId="59D5DB53"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5.2技术联系人：</w:t>
      </w:r>
      <w:r w:rsidR="00BE3788" w:rsidRPr="00965EED">
        <w:rPr>
          <w:rFonts w:ascii="仿宋" w:eastAsia="仿宋" w:hAnsi="仿宋" w:cstheme="minorEastAsia" w:hint="eastAsia"/>
          <w:color w:val="000000" w:themeColor="text1"/>
          <w:sz w:val="28"/>
          <w:szCs w:val="28"/>
        </w:rPr>
        <w:t>夏老师</w:t>
      </w:r>
      <w:r w:rsidRPr="00965EED">
        <w:rPr>
          <w:rFonts w:ascii="仿宋" w:eastAsia="仿宋" w:hAnsi="仿宋" w:cstheme="minorEastAsia" w:hint="eastAsia"/>
          <w:color w:val="000000" w:themeColor="text1"/>
          <w:sz w:val="28"/>
          <w:szCs w:val="28"/>
        </w:rPr>
        <w:t>028-81020</w:t>
      </w:r>
      <w:r w:rsidR="00BE3788" w:rsidRPr="00965EED">
        <w:rPr>
          <w:rFonts w:ascii="仿宋" w:eastAsia="仿宋" w:hAnsi="仿宋" w:cstheme="minorEastAsia"/>
          <w:color w:val="000000" w:themeColor="text1"/>
          <w:sz w:val="28"/>
          <w:szCs w:val="28"/>
        </w:rPr>
        <w:t>313</w:t>
      </w:r>
    </w:p>
    <w:p w14:paraId="4CB0D49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5.3纪检联系人：孙老师028-81020036</w:t>
      </w:r>
    </w:p>
    <w:p w14:paraId="77A041C1" w14:textId="77777777" w:rsidR="000F415C" w:rsidRDefault="000F415C">
      <w:pPr>
        <w:widowControl/>
        <w:jc w:val="left"/>
        <w:rPr>
          <w:rFonts w:asciiTheme="minorEastAsia" w:hAnsiTheme="minorEastAsia" w:cstheme="minorEastAsia"/>
          <w:color w:val="000000" w:themeColor="text1"/>
          <w:sz w:val="28"/>
          <w:szCs w:val="28"/>
        </w:rPr>
      </w:pPr>
      <w:r>
        <w:rPr>
          <w:rFonts w:asciiTheme="minorEastAsia" w:hAnsiTheme="minorEastAsia" w:cstheme="minorEastAsia"/>
          <w:b/>
          <w:bCs/>
          <w:color w:val="000000" w:themeColor="text1"/>
          <w:sz w:val="28"/>
          <w:szCs w:val="28"/>
        </w:rPr>
        <w:br w:type="page"/>
      </w:r>
    </w:p>
    <w:p w14:paraId="16C3AAEB" w14:textId="6CFB16A2"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附件1</w:t>
      </w:r>
    </w:p>
    <w:p w14:paraId="6B80B3D0" w14:textId="77777777" w:rsidR="00644C3A" w:rsidRPr="00DF32CB" w:rsidRDefault="0087035F">
      <w:pPr>
        <w:spacing w:line="360" w:lineRule="exact"/>
        <w:jc w:val="center"/>
        <w:rPr>
          <w:rFonts w:ascii="黑体" w:eastAsia="黑体" w:hAnsi="黑体" w:cs="黑体"/>
          <w:b/>
          <w:color w:val="000000" w:themeColor="text1"/>
          <w:sz w:val="28"/>
          <w:szCs w:val="28"/>
        </w:rPr>
      </w:pPr>
      <w:r w:rsidRPr="00DF32CB">
        <w:rPr>
          <w:rFonts w:ascii="黑体" w:eastAsia="黑体" w:hAnsi="黑体" w:cs="黑体" w:hint="eastAsia"/>
          <w:b/>
          <w:color w:val="000000" w:themeColor="text1"/>
          <w:sz w:val="28"/>
          <w:szCs w:val="28"/>
        </w:rPr>
        <w:t>报价单</w:t>
      </w:r>
    </w:p>
    <w:p w14:paraId="437F267A" w14:textId="2486682D" w:rsidR="00644C3A" w:rsidRPr="00DF32CB" w:rsidRDefault="0087035F">
      <w:pPr>
        <w:spacing w:line="540" w:lineRule="exact"/>
        <w:ind w:firstLine="660"/>
        <w:rPr>
          <w:rFonts w:ascii="仿宋_GB2312" w:eastAsia="仿宋_GB2312" w:hAnsi="仿宋_GB2312" w:cs="仿宋_GB2312"/>
          <w:color w:val="000000" w:themeColor="text1"/>
          <w:sz w:val="28"/>
          <w:szCs w:val="28"/>
        </w:rPr>
      </w:pPr>
      <w:r w:rsidRPr="00DF32CB">
        <w:rPr>
          <w:rFonts w:ascii="仿宋_GB2312" w:eastAsia="仿宋_GB2312" w:hAnsi="仿宋_GB2312" w:cs="仿宋_GB2312" w:hint="eastAsia"/>
          <w:color w:val="000000" w:themeColor="text1"/>
          <w:sz w:val="28"/>
          <w:szCs w:val="28"/>
        </w:rPr>
        <w:t>我单位作为参选人</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对此次</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活动中我方所承诺的条款已经完全明确</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也深知所承诺的事项和作出的报价可能给我方带来的风险和后果。如果我方在</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活动中有弄虚作假等违法违规行为，以及中选后因报价低或不执行承诺条款而不履约</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本单位愿承担一切责任（包括赔偿损失、取消</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DF32CB"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备注</w:t>
            </w:r>
          </w:p>
        </w:tc>
      </w:tr>
      <w:tr w:rsidR="00DF32CB" w:rsidRPr="00DF32CB"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需按模块进行分项报价</w:t>
            </w:r>
          </w:p>
        </w:tc>
      </w:tr>
      <w:tr w:rsidR="00DF32CB" w:rsidRPr="00DF32CB"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r>
      <w:tr w:rsidR="00DF32CB" w:rsidRPr="00DF32CB"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u w:val="single"/>
              </w:rPr>
            </w:pPr>
            <w:r w:rsidRPr="00DF32CB">
              <w:rPr>
                <w:rFonts w:ascii="仿宋_GB2312" w:eastAsia="仿宋_GB2312" w:hAnsi="仿宋_GB2312" w:cs="仿宋_GB2312" w:hint="eastAsia"/>
                <w:color w:val="000000" w:themeColor="text1"/>
                <w:sz w:val="24"/>
              </w:rPr>
              <w:t>最终报价金额</w:t>
            </w:r>
            <w:r w:rsidRPr="00DF32CB">
              <w:rPr>
                <w:rFonts w:ascii="仿宋_GB2312" w:eastAsia="仿宋_GB2312" w:hAnsi="仿宋_GB2312" w:cs="仿宋_GB2312" w:hint="eastAsia"/>
                <w:b/>
                <w:bCs/>
                <w:color w:val="000000" w:themeColor="text1"/>
                <w:sz w:val="24"/>
              </w:rPr>
              <w:t>合计（含税）</w:t>
            </w:r>
            <w:r w:rsidRPr="00DF32CB">
              <w:rPr>
                <w:rFonts w:ascii="仿宋_GB2312" w:eastAsia="仿宋_GB2312" w:hAnsi="仿宋_GB2312" w:cs="仿宋_GB2312" w:hint="eastAsia"/>
                <w:color w:val="000000" w:themeColor="text1"/>
                <w:sz w:val="24"/>
              </w:rPr>
              <w:t>：</w:t>
            </w:r>
            <w:r w:rsidRPr="00DF32CB">
              <w:rPr>
                <w:rFonts w:ascii="仿宋_GB2312" w:eastAsia="仿宋_GB2312" w:hAnsi="仿宋_GB2312" w:cs="仿宋_GB2312" w:hint="eastAsia"/>
                <w:color w:val="000000" w:themeColor="text1"/>
                <w:sz w:val="24"/>
                <w:u w:val="single"/>
              </w:rPr>
              <w:t xml:space="preserve">                      元</w:t>
            </w:r>
          </w:p>
          <w:p w14:paraId="05554D79" w14:textId="77777777" w:rsidR="00644C3A" w:rsidRPr="00DF32CB" w:rsidRDefault="0087035F">
            <w:pPr>
              <w:spacing w:line="360" w:lineRule="auto"/>
              <w:ind w:firstLineChars="500" w:firstLine="1200"/>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（大写：</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仟</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佰</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万</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仟</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佰</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元</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角</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分 ）</w:t>
            </w:r>
          </w:p>
        </w:tc>
      </w:tr>
    </w:tbl>
    <w:p w14:paraId="2490A614" w14:textId="46C91FB7" w:rsidR="00644C3A" w:rsidRPr="00DF32CB" w:rsidRDefault="006D2DDB">
      <w:pPr>
        <w:spacing w:line="540" w:lineRule="exact"/>
        <w:ind w:firstLine="660"/>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报价单格式可根据实际自行调整</w:t>
      </w:r>
    </w:p>
    <w:p w14:paraId="5C4019CE" w14:textId="77777777" w:rsidR="00644C3A" w:rsidRPr="00DF32CB" w:rsidRDefault="0087035F">
      <w:pPr>
        <w:widowControl/>
        <w:jc w:val="left"/>
        <w:rPr>
          <w:rFonts w:ascii="仿宋" w:eastAsia="仿宋" w:hAnsi="仿宋" w:cs="仿宋"/>
          <w:b/>
          <w:bCs/>
          <w:color w:val="000000" w:themeColor="text1"/>
          <w:sz w:val="32"/>
          <w:szCs w:val="32"/>
        </w:rPr>
      </w:pPr>
      <w:r w:rsidRPr="00DF32CB">
        <w:rPr>
          <w:rFonts w:ascii="仿宋" w:eastAsia="仿宋" w:hAnsi="仿宋" w:cs="仿宋"/>
          <w:color w:val="000000" w:themeColor="text1"/>
        </w:rPr>
        <w:br w:type="page"/>
      </w:r>
    </w:p>
    <w:p w14:paraId="222ACF70" w14:textId="77777777"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附件2</w:t>
      </w:r>
    </w:p>
    <w:p w14:paraId="5F64C484" w14:textId="77777777" w:rsidR="00644C3A" w:rsidRPr="00DF32CB"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DF32CB">
        <w:rPr>
          <w:rFonts w:ascii="仿宋" w:eastAsia="仿宋" w:hAnsi="仿宋" w:cs="仿宋" w:hint="eastAsia"/>
          <w:color w:val="000000" w:themeColor="text1"/>
          <w:kern w:val="2"/>
        </w:rPr>
        <w:t>法定代表人授权委托书</w:t>
      </w:r>
    </w:p>
    <w:p w14:paraId="37D3EB13"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委托人：</w:t>
      </w:r>
    </w:p>
    <w:p w14:paraId="57EDF9B0"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地址：</w:t>
      </w:r>
    </w:p>
    <w:p w14:paraId="5F90C135"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法定代表人：</w:t>
      </w:r>
    </w:p>
    <w:p w14:paraId="4F50FA26"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委托代理人姓名：</w:t>
      </w:r>
    </w:p>
    <w:p w14:paraId="70997338"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委托代理人职务：</w:t>
      </w:r>
    </w:p>
    <w:p w14:paraId="49E62F5E"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委托代理人身份证号：</w:t>
      </w:r>
    </w:p>
    <w:p w14:paraId="1EB40516" w14:textId="77777777" w:rsidR="00644C3A" w:rsidRPr="00DF32CB"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委托人现委托上列受委托人为我公司代理人，以本公司的名义参加</w:t>
      </w:r>
      <w:r w:rsidRPr="00DF32CB">
        <w:rPr>
          <w:rFonts w:ascii="仿宋" w:eastAsia="仿宋" w:hAnsi="仿宋" w:cs="仿宋" w:hint="eastAsia"/>
          <w:color w:val="000000" w:themeColor="text1"/>
          <w:sz w:val="24"/>
          <w:u w:val="single"/>
        </w:rPr>
        <w:t xml:space="preserve">     </w:t>
      </w:r>
      <w:r w:rsidRPr="00DF32CB">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受委托代理人无转委托权。</w:t>
      </w:r>
    </w:p>
    <w:p w14:paraId="40E6B84B" w14:textId="77777777" w:rsidR="00644C3A" w:rsidRPr="00DF32CB" w:rsidRDefault="0087035F">
      <w:pPr>
        <w:snapToGrid w:val="0"/>
        <w:spacing w:line="540" w:lineRule="exact"/>
        <w:ind w:firstLineChars="200" w:firstLine="480"/>
        <w:rPr>
          <w:rFonts w:ascii="仿宋" w:eastAsia="仿宋" w:hAnsi="仿宋" w:cs="仿宋"/>
          <w:color w:val="000000" w:themeColor="text1"/>
          <w:sz w:val="24"/>
        </w:rPr>
      </w:pPr>
      <w:r w:rsidRPr="00DF32CB">
        <w:rPr>
          <w:rFonts w:ascii="仿宋" w:eastAsia="仿宋" w:hAnsi="仿宋" w:cs="仿宋" w:hint="eastAsia"/>
          <w:color w:val="000000" w:themeColor="text1"/>
          <w:sz w:val="24"/>
        </w:rPr>
        <w:t>特此委托！（附：委托代理人身份证复印件并盖章）</w:t>
      </w:r>
    </w:p>
    <w:p w14:paraId="6E38F873" w14:textId="77777777" w:rsidR="00644C3A" w:rsidRPr="00DF32CB"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委托人：           （盖章）      </w:t>
      </w:r>
    </w:p>
    <w:p w14:paraId="10D7378F"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委托代理人：       （签名）</w:t>
      </w:r>
    </w:p>
    <w:p w14:paraId="2D90ECAD"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法定代表人：       （签名）      </w:t>
      </w:r>
    </w:p>
    <w:p w14:paraId="0FD4EC13" w14:textId="77777777" w:rsidR="00644C3A" w:rsidRPr="00DF32CB"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DF32CB" w:rsidRDefault="0087035F">
      <w:pPr>
        <w:snapToGrid w:val="0"/>
        <w:spacing w:line="540" w:lineRule="exact"/>
        <w:ind w:right="480" w:firstLine="705"/>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                      年    月    日</w:t>
      </w:r>
    </w:p>
    <w:p w14:paraId="72AAA624" w14:textId="77777777" w:rsidR="00644C3A" w:rsidRPr="00DF32CB" w:rsidRDefault="00644C3A">
      <w:pPr>
        <w:jc w:val="left"/>
        <w:rPr>
          <w:color w:val="000000" w:themeColor="text1"/>
          <w:sz w:val="32"/>
          <w:szCs w:val="32"/>
        </w:rPr>
      </w:pPr>
    </w:p>
    <w:p w14:paraId="17B4A6D8" w14:textId="77777777" w:rsidR="00644C3A" w:rsidRPr="00DF32CB" w:rsidRDefault="00644C3A">
      <w:pPr>
        <w:jc w:val="left"/>
        <w:rPr>
          <w:color w:val="000000" w:themeColor="text1"/>
          <w:sz w:val="32"/>
          <w:szCs w:val="32"/>
        </w:rPr>
      </w:pPr>
    </w:p>
    <w:p w14:paraId="08717860"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 xml:space="preserve">3 </w:t>
      </w:r>
    </w:p>
    <w:p w14:paraId="0423AE6E" w14:textId="77777777" w:rsidR="00644C3A" w:rsidRPr="00DF32CB" w:rsidRDefault="0087035F">
      <w:pPr>
        <w:widowControl/>
        <w:spacing w:line="360" w:lineRule="atLeast"/>
        <w:jc w:val="center"/>
        <w:outlineLvl w:val="1"/>
        <w:rPr>
          <w:rFonts w:ascii="楷体" w:eastAsia="楷体" w:hAnsi="楷体"/>
          <w:b/>
          <w:color w:val="000000" w:themeColor="text1"/>
          <w:sz w:val="32"/>
          <w:szCs w:val="32"/>
        </w:rPr>
      </w:pPr>
      <w:r w:rsidRPr="00DF32CB">
        <w:rPr>
          <w:rFonts w:ascii="楷体" w:eastAsia="楷体" w:hAnsi="楷体" w:hint="eastAsia"/>
          <w:b/>
          <w:color w:val="000000" w:themeColor="text1"/>
          <w:sz w:val="32"/>
          <w:szCs w:val="32"/>
        </w:rPr>
        <w:t>承诺函</w:t>
      </w:r>
    </w:p>
    <w:p w14:paraId="67E7643C" w14:textId="77777777" w:rsidR="00644C3A" w:rsidRPr="00DF32CB" w:rsidRDefault="00644C3A">
      <w:pPr>
        <w:widowControl/>
        <w:spacing w:line="360" w:lineRule="atLeast"/>
        <w:jc w:val="center"/>
        <w:outlineLvl w:val="1"/>
        <w:rPr>
          <w:rFonts w:ascii="楷体" w:eastAsia="楷体" w:hAnsi="楷体"/>
          <w:b/>
          <w:color w:val="000000" w:themeColor="text1"/>
          <w:sz w:val="24"/>
        </w:rPr>
      </w:pPr>
    </w:p>
    <w:p w14:paraId="32FD4D6E" w14:textId="77777777" w:rsidR="00644C3A" w:rsidRPr="00DF32CB" w:rsidRDefault="0087035F">
      <w:pPr>
        <w:widowControl/>
        <w:spacing w:line="320" w:lineRule="exact"/>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四川省精神医学中心：</w:t>
      </w:r>
    </w:p>
    <w:p w14:paraId="3A904390" w14:textId="54222803"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我单位作为本次采购项目的参选人，根据</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文件要求，现郑重承诺如下：</w:t>
      </w:r>
    </w:p>
    <w:p w14:paraId="4B7CB38B"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一、具备参加本项目规定的以下条件：</w:t>
      </w:r>
    </w:p>
    <w:p w14:paraId="0A00B93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（一）具有独立承担民事责任的能力（提供客观证明材料）；</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（二）具有良好的商业信誉和健全的财务会计制度；</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（三）具有履行合同所必需的设备和专业技术能力；</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（四）有依法缴纳税收和社会保障资金的良好记录；</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（五）参加采购活动前三年内，在经营活动中没有重大违法记录；</w:t>
      </w:r>
    </w:p>
    <w:p w14:paraId="58CEEF30"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（六）法律、行政法规规定的其他条件；</w:t>
      </w:r>
    </w:p>
    <w:p w14:paraId="15BAEDB7" w14:textId="0B563B9E"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（七）</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文件中规定的商务要求。（提供客观证明材料）</w:t>
      </w:r>
    </w:p>
    <w:p w14:paraId="3F3E40D3" w14:textId="5482379D"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二、完全接受和满足本项目比选文件中规定的实质性要求，如对</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文件有异议，已经在</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截止时间届满前依法进行维权救济，不存在对</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文件有异议的同时又参加</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以求侥幸中选或者为实现其他非法目的的行为。</w:t>
      </w:r>
    </w:p>
    <w:p w14:paraId="5249B319" w14:textId="66299344"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三、参加本次</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采购活动，不存在与单位负责人为同一人或者存在直接控股、管理关系的其他供应商参与同一合同项下的采购活动的行为。</w:t>
      </w:r>
    </w:p>
    <w:p w14:paraId="706894C1" w14:textId="7594973B"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四、参加本次</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采购活动，不存在和其他供应商在同一合同项下的采购项目中，同时委托同一个自然人、同一家庭的人员、同一单位的人员作为代理人的行为。</w:t>
      </w:r>
    </w:p>
    <w:p w14:paraId="771FA5A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五、如果有《四川省政府采购当事人诚信管理办法》（川财采</w:t>
      </w:r>
      <w:r w:rsidRPr="00DF32CB">
        <w:rPr>
          <w:rFonts w:ascii="楷体" w:eastAsia="楷体" w:hAnsi="楷体"/>
          <w:color w:val="000000" w:themeColor="text1"/>
          <w:sz w:val="28"/>
          <w:szCs w:val="28"/>
        </w:rPr>
        <w:t>[2015]33</w:t>
      </w:r>
      <w:r w:rsidRPr="00DF32CB">
        <w:rPr>
          <w:rFonts w:ascii="楷体" w:eastAsia="楷体" w:hAnsi="楷体" w:hint="eastAsia"/>
          <w:color w:val="000000" w:themeColor="text1"/>
          <w:sz w:val="28"/>
          <w:szCs w:val="28"/>
        </w:rPr>
        <w:t>号）规定的记入诚信档案的失信行为，将在参选文件中全面如实反映。</w:t>
      </w:r>
    </w:p>
    <w:p w14:paraId="1423B78A" w14:textId="5CE7B730"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六、参选文件中提供的能够给予</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人带来优惠、好处的任何材料资料和技术、服务、商务等响应承诺情况都是真实的、有效的、合法的。</w:t>
      </w:r>
    </w:p>
    <w:p w14:paraId="3944ECF2" w14:textId="77777777" w:rsidR="00644C3A" w:rsidRPr="00DF32CB" w:rsidRDefault="0087035F">
      <w:pPr>
        <w:widowControl/>
        <w:spacing w:line="320" w:lineRule="exact"/>
        <w:ind w:firstLineChars="200" w:firstLine="560"/>
        <w:jc w:val="left"/>
        <w:outlineLvl w:val="1"/>
        <w:rPr>
          <w:rFonts w:ascii="楷体" w:eastAsia="楷体" w:hAnsi="楷体" w:cs="楷体"/>
          <w:color w:val="000000" w:themeColor="text1"/>
          <w:sz w:val="28"/>
          <w:szCs w:val="28"/>
        </w:rPr>
      </w:pPr>
      <w:r w:rsidRPr="00DF32CB">
        <w:rPr>
          <w:rFonts w:ascii="楷体" w:eastAsia="楷体" w:hAnsi="楷体" w:hint="eastAsia"/>
          <w:color w:val="000000" w:themeColor="text1"/>
          <w:sz w:val="28"/>
          <w:szCs w:val="28"/>
        </w:rPr>
        <w:t>七、</w:t>
      </w:r>
      <w:r w:rsidRPr="00DF32CB">
        <w:rPr>
          <w:rFonts w:ascii="楷体" w:eastAsia="楷体" w:hAnsi="楷体"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DF32CB" w:rsidRDefault="00644C3A">
      <w:pPr>
        <w:widowControl/>
        <w:spacing w:line="320" w:lineRule="exact"/>
        <w:jc w:val="left"/>
        <w:outlineLvl w:val="1"/>
        <w:rPr>
          <w:rFonts w:ascii="楷体" w:eastAsia="楷体" w:hAnsi="楷体"/>
          <w:color w:val="000000" w:themeColor="text1"/>
          <w:sz w:val="28"/>
          <w:szCs w:val="28"/>
        </w:rPr>
      </w:pPr>
    </w:p>
    <w:p w14:paraId="3CC69480" w14:textId="14B28844" w:rsidR="00644C3A" w:rsidRPr="00DF32CB" w:rsidRDefault="0087035F" w:rsidP="00470E68">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参选人名称：（单位公章）</w:t>
      </w:r>
    </w:p>
    <w:p w14:paraId="7382F526" w14:textId="20224C42" w:rsidR="00644C3A" w:rsidRPr="00470E68" w:rsidRDefault="0087035F" w:rsidP="00470E68">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法定代表（负责人）或授权代表人（签字或加盖个人名章）：</w:t>
      </w:r>
    </w:p>
    <w:p w14:paraId="0203AB71"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日期：</w:t>
      </w:r>
    </w:p>
    <w:p w14:paraId="61D4D29C" w14:textId="77777777" w:rsidR="00644C3A" w:rsidRPr="00DF32CB" w:rsidRDefault="00644C3A">
      <w:pPr>
        <w:jc w:val="left"/>
        <w:rPr>
          <w:color w:val="000000" w:themeColor="text1"/>
          <w:sz w:val="32"/>
          <w:szCs w:val="32"/>
        </w:rPr>
      </w:pPr>
    </w:p>
    <w:p w14:paraId="3CA08C3B"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4</w:t>
      </w:r>
    </w:p>
    <w:p w14:paraId="763090F1" w14:textId="77777777" w:rsidR="00644C3A" w:rsidRPr="00DF32CB" w:rsidRDefault="00644C3A">
      <w:pPr>
        <w:widowControl/>
        <w:spacing w:line="360" w:lineRule="atLeast"/>
        <w:jc w:val="left"/>
        <w:outlineLvl w:val="1"/>
        <w:rPr>
          <w:rFonts w:ascii="楷体" w:eastAsia="楷体" w:hAnsi="楷体"/>
          <w:b/>
          <w:color w:val="000000" w:themeColor="text1"/>
          <w:sz w:val="24"/>
        </w:rPr>
      </w:pPr>
    </w:p>
    <w:p w14:paraId="403561C4" w14:textId="7215BEBF" w:rsidR="00644C3A" w:rsidRPr="00DF32CB" w:rsidRDefault="0087035F">
      <w:pPr>
        <w:pStyle w:val="a9"/>
        <w:jc w:val="center"/>
        <w:rPr>
          <w:rFonts w:ascii="楷体" w:eastAsia="楷体" w:hAnsi="楷体"/>
          <w:b/>
          <w:color w:val="000000" w:themeColor="text1"/>
          <w:szCs w:val="32"/>
        </w:rPr>
      </w:pPr>
      <w:r w:rsidRPr="00DF32CB">
        <w:rPr>
          <w:rFonts w:ascii="楷体" w:eastAsia="楷体" w:hAnsi="楷体" w:hint="eastAsia"/>
          <w:b/>
          <w:color w:val="000000" w:themeColor="text1"/>
          <w:szCs w:val="32"/>
        </w:rPr>
        <w:t>项目</w:t>
      </w:r>
      <w:r w:rsidR="00470E68">
        <w:rPr>
          <w:rFonts w:ascii="楷体" w:eastAsia="楷体" w:hAnsi="楷体" w:hint="eastAsia"/>
          <w:b/>
          <w:color w:val="000000" w:themeColor="text1"/>
          <w:szCs w:val="32"/>
        </w:rPr>
        <w:t>设计</w:t>
      </w:r>
      <w:r w:rsidRPr="00DF32CB">
        <w:rPr>
          <w:rFonts w:ascii="楷体" w:eastAsia="楷体" w:hAnsi="楷体" w:hint="eastAsia"/>
          <w:b/>
          <w:color w:val="000000" w:themeColor="text1"/>
          <w:szCs w:val="32"/>
        </w:rPr>
        <w:t>方案</w:t>
      </w:r>
    </w:p>
    <w:p w14:paraId="5AF46B8D" w14:textId="47439EC5" w:rsidR="00644C3A" w:rsidRPr="00DF32CB" w:rsidRDefault="0087035F">
      <w:pPr>
        <w:pStyle w:val="a9"/>
        <w:jc w:val="center"/>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（参选人详细阐述</w:t>
      </w:r>
      <w:r w:rsidR="00470E68" w:rsidRPr="00470E68">
        <w:rPr>
          <w:rFonts w:ascii="楷体" w:eastAsia="楷体" w:hAnsi="楷体" w:hint="eastAsia"/>
          <w:color w:val="000000" w:themeColor="text1"/>
          <w:sz w:val="28"/>
          <w:szCs w:val="28"/>
        </w:rPr>
        <w:t>项目设计</w:t>
      </w:r>
      <w:r w:rsidRPr="00DF32CB">
        <w:rPr>
          <w:rFonts w:ascii="楷体" w:eastAsia="楷体" w:hAnsi="楷体" w:hint="eastAsia"/>
          <w:color w:val="000000" w:themeColor="text1"/>
          <w:sz w:val="28"/>
          <w:szCs w:val="28"/>
        </w:rPr>
        <w:t>方案</w:t>
      </w:r>
      <w:r w:rsidRPr="00DF32CB">
        <w:rPr>
          <w:rFonts w:ascii="楷体" w:eastAsia="楷体" w:hAnsi="楷体"/>
          <w:color w:val="000000" w:themeColor="text1"/>
          <w:sz w:val="28"/>
          <w:szCs w:val="28"/>
        </w:rPr>
        <w:t>:</w:t>
      </w:r>
      <w:r w:rsidRPr="00DF32CB">
        <w:rPr>
          <w:rFonts w:ascii="楷体" w:eastAsia="楷体" w:hAnsi="楷体" w:hint="eastAsia"/>
          <w:color w:val="000000" w:themeColor="text1"/>
          <w:sz w:val="28"/>
          <w:szCs w:val="28"/>
        </w:rPr>
        <w:t>）</w:t>
      </w:r>
    </w:p>
    <w:p w14:paraId="6DCEE7C5" w14:textId="5161B165" w:rsidR="00644C3A" w:rsidRPr="00DF32CB" w:rsidRDefault="0087035F">
      <w:pPr>
        <w:rPr>
          <w:rFonts w:ascii="楷体" w:eastAsia="楷体" w:hAnsi="楷体"/>
          <w:b/>
          <w:color w:val="000000" w:themeColor="text1"/>
          <w:sz w:val="28"/>
          <w:szCs w:val="28"/>
          <w:lang w:val="zh-CN"/>
        </w:rPr>
      </w:pPr>
      <w:r w:rsidRPr="00DF32CB">
        <w:rPr>
          <w:rFonts w:ascii="楷体" w:eastAsia="楷体" w:hAnsi="楷体" w:hint="eastAsia"/>
          <w:b/>
          <w:color w:val="000000" w:themeColor="text1"/>
          <w:sz w:val="28"/>
          <w:szCs w:val="28"/>
          <w:lang w:val="zh-CN"/>
        </w:rPr>
        <w:t>说明：包含但不限于</w:t>
      </w:r>
      <w:r w:rsidR="00470E68">
        <w:rPr>
          <w:rFonts w:ascii="楷体" w:eastAsia="楷体" w:hAnsi="楷体" w:hint="eastAsia"/>
          <w:b/>
          <w:color w:val="000000" w:themeColor="text1"/>
          <w:sz w:val="28"/>
          <w:szCs w:val="28"/>
          <w:lang w:val="zh-CN"/>
        </w:rPr>
        <w:t>项目设计方案</w:t>
      </w:r>
      <w:r w:rsidR="006D2DDB">
        <w:rPr>
          <w:rFonts w:ascii="楷体" w:eastAsia="楷体" w:hAnsi="楷体" w:hint="eastAsia"/>
          <w:b/>
          <w:color w:val="000000" w:themeColor="text1"/>
          <w:sz w:val="28"/>
          <w:szCs w:val="28"/>
          <w:lang w:val="zh-CN"/>
        </w:rPr>
        <w:t>、</w:t>
      </w:r>
      <w:r w:rsidRPr="00DF32CB">
        <w:rPr>
          <w:rFonts w:ascii="楷体" w:eastAsia="楷体" w:hAnsi="楷体" w:hint="eastAsia"/>
          <w:b/>
          <w:color w:val="000000" w:themeColor="text1"/>
          <w:sz w:val="28"/>
          <w:szCs w:val="28"/>
          <w:lang w:val="zh-CN"/>
        </w:rPr>
        <w:t>服务承诺、</w:t>
      </w:r>
      <w:r w:rsidR="00470E68">
        <w:rPr>
          <w:rFonts w:ascii="楷体" w:eastAsia="楷体" w:hAnsi="楷体" w:hint="eastAsia"/>
          <w:b/>
          <w:color w:val="000000" w:themeColor="text1"/>
          <w:sz w:val="28"/>
          <w:szCs w:val="28"/>
          <w:lang w:val="zh-CN"/>
        </w:rPr>
        <w:t>安全检测方案等</w:t>
      </w:r>
    </w:p>
    <w:p w14:paraId="359E71D2" w14:textId="77777777" w:rsidR="00644C3A" w:rsidRPr="00DF32CB" w:rsidRDefault="00644C3A">
      <w:pPr>
        <w:jc w:val="center"/>
        <w:rPr>
          <w:rFonts w:ascii="楷体" w:eastAsia="楷体" w:hAnsi="楷体"/>
          <w:b/>
          <w:bCs/>
          <w:color w:val="000000" w:themeColor="text1"/>
          <w:sz w:val="28"/>
          <w:szCs w:val="28"/>
        </w:rPr>
      </w:pPr>
    </w:p>
    <w:p w14:paraId="1A814581" w14:textId="77777777" w:rsidR="00644C3A" w:rsidRPr="00DF32CB" w:rsidRDefault="00644C3A">
      <w:pPr>
        <w:pStyle w:val="a9"/>
        <w:rPr>
          <w:rFonts w:ascii="楷体" w:eastAsia="楷体" w:hAnsi="楷体"/>
          <w:color w:val="000000" w:themeColor="text1"/>
          <w:sz w:val="28"/>
          <w:szCs w:val="28"/>
        </w:rPr>
      </w:pPr>
    </w:p>
    <w:p w14:paraId="6C5432E3" w14:textId="77777777" w:rsidR="00644C3A" w:rsidRPr="00DF32CB" w:rsidRDefault="00644C3A">
      <w:pPr>
        <w:pStyle w:val="a9"/>
        <w:rPr>
          <w:rFonts w:ascii="楷体" w:eastAsia="楷体" w:hAnsi="楷体"/>
          <w:color w:val="000000" w:themeColor="text1"/>
          <w:sz w:val="28"/>
          <w:szCs w:val="28"/>
        </w:rPr>
      </w:pPr>
    </w:p>
    <w:p w14:paraId="7531242D" w14:textId="77777777" w:rsidR="00644C3A" w:rsidRPr="00DF32CB" w:rsidRDefault="00644C3A">
      <w:pPr>
        <w:pStyle w:val="a9"/>
        <w:rPr>
          <w:rFonts w:ascii="楷体" w:eastAsia="楷体" w:hAnsi="楷体"/>
          <w:color w:val="000000" w:themeColor="text1"/>
          <w:sz w:val="28"/>
          <w:szCs w:val="28"/>
        </w:rPr>
      </w:pPr>
    </w:p>
    <w:p w14:paraId="7945B9F8" w14:textId="77777777" w:rsidR="00644C3A" w:rsidRPr="00DF32CB" w:rsidRDefault="00644C3A">
      <w:pPr>
        <w:pStyle w:val="a9"/>
        <w:rPr>
          <w:rFonts w:ascii="楷体" w:eastAsia="楷体" w:hAnsi="楷体"/>
          <w:color w:val="000000" w:themeColor="text1"/>
          <w:sz w:val="28"/>
          <w:szCs w:val="28"/>
        </w:rPr>
      </w:pPr>
    </w:p>
    <w:p w14:paraId="02FC6764" w14:textId="77777777" w:rsidR="00644C3A" w:rsidRPr="00DF32CB" w:rsidRDefault="00644C3A">
      <w:pPr>
        <w:pStyle w:val="a9"/>
        <w:rPr>
          <w:rFonts w:ascii="楷体" w:eastAsia="楷体" w:hAnsi="楷体"/>
          <w:color w:val="000000" w:themeColor="text1"/>
          <w:sz w:val="28"/>
          <w:szCs w:val="28"/>
        </w:rPr>
      </w:pPr>
    </w:p>
    <w:p w14:paraId="28172A64" w14:textId="77777777" w:rsidR="00644C3A" w:rsidRPr="00DF32CB" w:rsidRDefault="00644C3A">
      <w:pPr>
        <w:pStyle w:val="a9"/>
        <w:rPr>
          <w:rFonts w:ascii="楷体" w:eastAsia="楷体" w:hAnsi="楷体"/>
          <w:color w:val="000000" w:themeColor="text1"/>
          <w:sz w:val="28"/>
          <w:szCs w:val="28"/>
        </w:rPr>
      </w:pPr>
    </w:p>
    <w:p w14:paraId="1BC2079D" w14:textId="77777777" w:rsidR="00644C3A" w:rsidRPr="00DF32CB" w:rsidRDefault="00644C3A">
      <w:pPr>
        <w:pStyle w:val="a9"/>
        <w:rPr>
          <w:rFonts w:ascii="楷体" w:eastAsia="楷体" w:hAnsi="楷体"/>
          <w:color w:val="000000" w:themeColor="text1"/>
          <w:sz w:val="28"/>
          <w:szCs w:val="28"/>
        </w:rPr>
      </w:pPr>
    </w:p>
    <w:p w14:paraId="7DAACEE0" w14:textId="77777777" w:rsidR="00644C3A" w:rsidRPr="00DF32CB" w:rsidRDefault="00644C3A">
      <w:pPr>
        <w:pStyle w:val="a9"/>
        <w:rPr>
          <w:rFonts w:ascii="楷体" w:eastAsia="楷体" w:hAnsi="楷体"/>
          <w:color w:val="000000" w:themeColor="text1"/>
          <w:sz w:val="28"/>
          <w:szCs w:val="28"/>
        </w:rPr>
      </w:pPr>
    </w:p>
    <w:p w14:paraId="1CCF5419" w14:textId="77777777" w:rsidR="00644C3A" w:rsidRPr="00DF32CB" w:rsidRDefault="00644C3A">
      <w:pPr>
        <w:pStyle w:val="a9"/>
        <w:rPr>
          <w:rFonts w:ascii="楷体" w:eastAsia="楷体" w:hAnsi="楷体"/>
          <w:color w:val="000000" w:themeColor="text1"/>
          <w:sz w:val="28"/>
          <w:szCs w:val="28"/>
        </w:rPr>
      </w:pPr>
    </w:p>
    <w:p w14:paraId="58DA0C23" w14:textId="77777777" w:rsidR="00644C3A" w:rsidRPr="00DF32CB" w:rsidRDefault="00644C3A">
      <w:pPr>
        <w:pStyle w:val="a9"/>
        <w:ind w:leftChars="0" w:left="0"/>
        <w:rPr>
          <w:rFonts w:ascii="楷体" w:eastAsia="楷体" w:hAnsi="楷体"/>
          <w:color w:val="000000" w:themeColor="text1"/>
          <w:sz w:val="28"/>
          <w:szCs w:val="28"/>
        </w:rPr>
      </w:pPr>
    </w:p>
    <w:p w14:paraId="40107860" w14:textId="77777777" w:rsidR="00644C3A" w:rsidRPr="00DF32CB" w:rsidRDefault="0087035F">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参选人名称：（盖章）</w:t>
      </w:r>
    </w:p>
    <w:p w14:paraId="52E6D6A9" w14:textId="77777777" w:rsidR="00644C3A" w:rsidRPr="00DF32CB" w:rsidRDefault="0087035F">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法定代表人（负责人）或授权代表人（签字或盖章）：</w:t>
      </w:r>
    </w:p>
    <w:p w14:paraId="52CC6CB7" w14:textId="2BDF5D50" w:rsidR="00644C3A" w:rsidRDefault="0087035F" w:rsidP="00470E68">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参选日期</w:t>
      </w:r>
      <w:r w:rsidRPr="00DF32CB">
        <w:rPr>
          <w:rFonts w:ascii="楷体" w:eastAsia="楷体" w:hAnsi="楷体"/>
          <w:color w:val="000000" w:themeColor="text1"/>
          <w:sz w:val="28"/>
          <w:szCs w:val="28"/>
        </w:rPr>
        <w:t>:</w:t>
      </w:r>
    </w:p>
    <w:p w14:paraId="330B95F0" w14:textId="77777777" w:rsidR="006D2DDB" w:rsidRPr="00470E68" w:rsidRDefault="006D2DDB" w:rsidP="00470E68">
      <w:pPr>
        <w:pStyle w:val="a9"/>
        <w:ind w:firstLineChars="300" w:firstLine="840"/>
        <w:rPr>
          <w:rFonts w:ascii="楷体" w:eastAsia="楷体" w:hAnsi="楷体"/>
          <w:color w:val="000000" w:themeColor="text1"/>
          <w:sz w:val="28"/>
          <w:szCs w:val="28"/>
        </w:rPr>
      </w:pPr>
    </w:p>
    <w:p w14:paraId="07738086"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DF32CB"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DF32CB" w:rsidRDefault="00644C3A">
            <w:pPr>
              <w:widowControl/>
              <w:jc w:val="center"/>
              <w:textAlignment w:val="center"/>
              <w:rPr>
                <w:rFonts w:ascii="宋体" w:eastAsia="宋体" w:hAnsi="宋体"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评标要素索引表</w:t>
            </w:r>
          </w:p>
        </w:tc>
      </w:tr>
      <w:tr w:rsidR="00DF32CB" w:rsidRPr="00DF32CB"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投标文件页码范围</w:t>
            </w:r>
          </w:p>
        </w:tc>
      </w:tr>
      <w:tr w:rsidR="00DF32CB" w:rsidRPr="00DF32CB"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DF32CB" w:rsidRDefault="00644C3A">
            <w:pPr>
              <w:rPr>
                <w:rFonts w:ascii="宋体" w:eastAsia="宋体" w:hAnsi="宋体" w:cs="宋体"/>
                <w:color w:val="000000" w:themeColor="text1"/>
                <w:sz w:val="22"/>
                <w:szCs w:val="22"/>
              </w:rPr>
            </w:pPr>
          </w:p>
        </w:tc>
      </w:tr>
      <w:tr w:rsidR="00DF32CB" w:rsidRPr="00DF32CB"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DF32CB" w:rsidRDefault="00644C3A">
            <w:pPr>
              <w:rPr>
                <w:rFonts w:ascii="宋体" w:eastAsia="宋体" w:hAnsi="宋体" w:cs="宋体"/>
                <w:color w:val="000000" w:themeColor="text1"/>
                <w:sz w:val="22"/>
                <w:szCs w:val="22"/>
              </w:rPr>
            </w:pPr>
          </w:p>
        </w:tc>
      </w:tr>
      <w:tr w:rsidR="00DF32CB" w:rsidRPr="00DF32CB"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DF32CB" w:rsidRDefault="00644C3A">
            <w:pPr>
              <w:rPr>
                <w:rFonts w:ascii="宋体" w:eastAsia="宋体" w:hAnsi="宋体" w:cs="宋体"/>
                <w:color w:val="000000" w:themeColor="text1"/>
                <w:sz w:val="22"/>
                <w:szCs w:val="22"/>
              </w:rPr>
            </w:pPr>
          </w:p>
        </w:tc>
      </w:tr>
      <w:tr w:rsidR="00DF32CB" w:rsidRPr="00DF32CB"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DF32CB" w:rsidRDefault="00644C3A">
            <w:pPr>
              <w:rPr>
                <w:rFonts w:ascii="宋体" w:eastAsia="宋体" w:hAnsi="宋体" w:cs="宋体"/>
                <w:color w:val="000000" w:themeColor="text1"/>
                <w:sz w:val="22"/>
                <w:szCs w:val="22"/>
              </w:rPr>
            </w:pPr>
          </w:p>
        </w:tc>
      </w:tr>
      <w:tr w:rsidR="00DF32CB" w:rsidRPr="00DF32CB"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DF32CB" w:rsidRDefault="00644C3A">
            <w:pPr>
              <w:rPr>
                <w:rFonts w:ascii="宋体" w:eastAsia="宋体" w:hAnsi="宋体" w:cs="宋体"/>
                <w:color w:val="000000" w:themeColor="text1"/>
                <w:sz w:val="22"/>
                <w:szCs w:val="22"/>
              </w:rPr>
            </w:pPr>
          </w:p>
        </w:tc>
      </w:tr>
      <w:tr w:rsidR="00DF32CB" w:rsidRPr="00DF32CB"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DF32CB" w:rsidRDefault="00644C3A">
            <w:pPr>
              <w:rPr>
                <w:rFonts w:ascii="宋体" w:eastAsia="宋体" w:hAnsi="宋体" w:cs="宋体"/>
                <w:color w:val="000000" w:themeColor="text1"/>
                <w:sz w:val="22"/>
                <w:szCs w:val="22"/>
              </w:rPr>
            </w:pPr>
          </w:p>
        </w:tc>
      </w:tr>
      <w:tr w:rsidR="00DF32CB" w:rsidRPr="00DF32CB"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DF32CB" w:rsidRDefault="00644C3A">
            <w:pPr>
              <w:rPr>
                <w:rFonts w:ascii="宋体" w:eastAsia="宋体" w:hAnsi="宋体" w:cs="宋体"/>
                <w:color w:val="000000" w:themeColor="text1"/>
                <w:sz w:val="22"/>
                <w:szCs w:val="22"/>
              </w:rPr>
            </w:pPr>
          </w:p>
        </w:tc>
      </w:tr>
      <w:tr w:rsidR="00DF32CB" w:rsidRPr="00DF32CB"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DF32CB" w:rsidRDefault="00644C3A">
            <w:pPr>
              <w:rPr>
                <w:rFonts w:ascii="宋体" w:eastAsia="宋体" w:hAnsi="宋体" w:cs="宋体"/>
                <w:color w:val="000000" w:themeColor="text1"/>
                <w:sz w:val="22"/>
                <w:szCs w:val="22"/>
              </w:rPr>
            </w:pPr>
          </w:p>
        </w:tc>
      </w:tr>
      <w:tr w:rsidR="00DF32CB" w:rsidRPr="00DF32CB"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DF32CB" w:rsidRDefault="00644C3A">
            <w:pPr>
              <w:rPr>
                <w:rFonts w:ascii="宋体" w:eastAsia="宋体" w:hAnsi="宋体" w:cs="宋体"/>
                <w:color w:val="000000" w:themeColor="text1"/>
                <w:sz w:val="22"/>
                <w:szCs w:val="22"/>
              </w:rPr>
            </w:pPr>
          </w:p>
        </w:tc>
      </w:tr>
    </w:tbl>
    <w:p w14:paraId="60B48982" w14:textId="77777777" w:rsidR="00644C3A" w:rsidRPr="00DF32CB" w:rsidRDefault="00644C3A">
      <w:pPr>
        <w:jc w:val="left"/>
        <w:rPr>
          <w:color w:val="000000" w:themeColor="text1"/>
          <w:sz w:val="32"/>
          <w:szCs w:val="32"/>
        </w:rPr>
      </w:pPr>
    </w:p>
    <w:p w14:paraId="090C1E57" w14:textId="77777777" w:rsidR="00644C3A" w:rsidRPr="00DF32CB" w:rsidRDefault="00644C3A">
      <w:pPr>
        <w:jc w:val="left"/>
        <w:rPr>
          <w:color w:val="000000" w:themeColor="text1"/>
          <w:sz w:val="32"/>
          <w:szCs w:val="32"/>
        </w:rPr>
      </w:pPr>
    </w:p>
    <w:p w14:paraId="30F4A87A" w14:textId="77777777" w:rsidR="00644C3A" w:rsidRPr="00DF32CB" w:rsidRDefault="00644C3A">
      <w:pPr>
        <w:jc w:val="left"/>
        <w:rPr>
          <w:color w:val="000000" w:themeColor="text1"/>
          <w:sz w:val="32"/>
          <w:szCs w:val="32"/>
        </w:rPr>
      </w:pPr>
    </w:p>
    <w:p w14:paraId="34F024FE" w14:textId="77777777" w:rsidR="00644C3A" w:rsidRPr="00DF32CB" w:rsidRDefault="00644C3A">
      <w:pPr>
        <w:jc w:val="left"/>
        <w:rPr>
          <w:color w:val="000000" w:themeColor="text1"/>
          <w:sz w:val="32"/>
          <w:szCs w:val="32"/>
        </w:rPr>
      </w:pPr>
    </w:p>
    <w:p w14:paraId="7BC7E17D" w14:textId="77777777" w:rsidR="00644C3A" w:rsidRPr="00DF32CB" w:rsidRDefault="00644C3A">
      <w:pPr>
        <w:jc w:val="left"/>
        <w:rPr>
          <w:color w:val="000000" w:themeColor="text1"/>
          <w:sz w:val="32"/>
          <w:szCs w:val="32"/>
        </w:rPr>
      </w:pPr>
    </w:p>
    <w:p w14:paraId="3E22619C" w14:textId="77777777" w:rsidR="00644C3A" w:rsidRPr="00DF32CB" w:rsidRDefault="00644C3A">
      <w:pPr>
        <w:jc w:val="left"/>
        <w:rPr>
          <w:color w:val="000000" w:themeColor="text1"/>
          <w:sz w:val="32"/>
          <w:szCs w:val="32"/>
        </w:rPr>
      </w:pPr>
    </w:p>
    <w:p w14:paraId="48077869" w14:textId="77777777" w:rsidR="00644C3A" w:rsidRPr="00DF32CB" w:rsidRDefault="00644C3A">
      <w:pPr>
        <w:jc w:val="left"/>
        <w:rPr>
          <w:color w:val="000000" w:themeColor="text1"/>
          <w:sz w:val="32"/>
          <w:szCs w:val="32"/>
        </w:rPr>
      </w:pPr>
    </w:p>
    <w:p w14:paraId="61A32CB5" w14:textId="77777777" w:rsidR="00644C3A" w:rsidRPr="00DF32CB" w:rsidRDefault="00644C3A">
      <w:pPr>
        <w:jc w:val="left"/>
        <w:rPr>
          <w:color w:val="000000" w:themeColor="text1"/>
          <w:sz w:val="32"/>
          <w:szCs w:val="32"/>
        </w:rPr>
      </w:pPr>
    </w:p>
    <w:p w14:paraId="4BF7106B" w14:textId="77777777" w:rsidR="00644C3A" w:rsidRPr="00DF32CB" w:rsidRDefault="00644C3A">
      <w:pPr>
        <w:jc w:val="left"/>
        <w:rPr>
          <w:color w:val="000000" w:themeColor="text1"/>
          <w:sz w:val="32"/>
          <w:szCs w:val="32"/>
        </w:rPr>
      </w:pPr>
    </w:p>
    <w:p w14:paraId="603DAB97"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38ECAE13" w14:textId="53132825"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6</w:t>
      </w:r>
      <w:r w:rsidRPr="00DF32CB">
        <w:rPr>
          <w:rFonts w:hint="eastAsia"/>
          <w:color w:val="000000" w:themeColor="text1"/>
          <w:sz w:val="32"/>
          <w:szCs w:val="32"/>
        </w:rPr>
        <w:t>：</w:t>
      </w:r>
      <w:r w:rsidR="006D2DDB">
        <w:rPr>
          <w:rFonts w:hint="eastAsia"/>
          <w:color w:val="000000" w:themeColor="text1"/>
          <w:sz w:val="32"/>
          <w:szCs w:val="32"/>
        </w:rPr>
        <w:t>设计要求</w:t>
      </w:r>
      <w:r w:rsidRPr="00DF32CB">
        <w:rPr>
          <w:rFonts w:hint="eastAsia"/>
          <w:color w:val="000000" w:themeColor="text1"/>
          <w:sz w:val="32"/>
          <w:szCs w:val="32"/>
        </w:rPr>
        <w:t>响应文件</w:t>
      </w:r>
    </w:p>
    <w:p w14:paraId="6ADEF028" w14:textId="77777777" w:rsidR="00644C3A" w:rsidRPr="00DF32CB" w:rsidRDefault="00644C3A">
      <w:pPr>
        <w:rPr>
          <w:rFonts w:ascii="宋体" w:hAnsi="宋体"/>
          <w:color w:val="000000" w:themeColor="text1"/>
          <w:sz w:val="28"/>
          <w:szCs w:val="28"/>
        </w:rPr>
      </w:pPr>
    </w:p>
    <w:p w14:paraId="05B025E5" w14:textId="77777777" w:rsidR="00644C3A" w:rsidRPr="00DF32CB" w:rsidRDefault="00644C3A">
      <w:pPr>
        <w:jc w:val="left"/>
        <w:rPr>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DF32CB"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4F1C8143" w:rsidR="00644C3A" w:rsidRPr="00DF32CB" w:rsidRDefault="006D2DDB">
            <w:pPr>
              <w:widowControl/>
              <w:jc w:val="center"/>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设计要求</w:t>
            </w:r>
            <w:r w:rsidR="0087035F" w:rsidRPr="00DF32CB">
              <w:rPr>
                <w:rFonts w:ascii="宋体" w:eastAsia="宋体" w:hAnsi="宋体" w:cs="宋体" w:hint="eastAsia"/>
                <w:b/>
                <w:bCs/>
                <w:color w:val="000000" w:themeColor="text1"/>
                <w:kern w:val="0"/>
                <w:sz w:val="24"/>
              </w:rPr>
              <w:t>响应文件（格式要求）</w:t>
            </w:r>
          </w:p>
        </w:tc>
      </w:tr>
      <w:tr w:rsidR="00DF32CB" w:rsidRPr="00DF32CB"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3F50D997" w:rsidR="00644C3A" w:rsidRPr="00DF32CB" w:rsidRDefault="006D2DDB">
            <w:pPr>
              <w:widowControl/>
              <w:jc w:val="center"/>
              <w:rPr>
                <w:rFonts w:ascii="微软雅黑" w:eastAsia="微软雅黑" w:hAnsi="微软雅黑" w:cs="宋体"/>
                <w:b/>
                <w:bCs/>
                <w:color w:val="000000" w:themeColor="text1"/>
                <w:kern w:val="0"/>
                <w:szCs w:val="21"/>
              </w:rPr>
            </w:pPr>
            <w:r>
              <w:rPr>
                <w:rFonts w:ascii="微软雅黑" w:eastAsia="微软雅黑" w:hAnsi="微软雅黑" w:cs="宋体" w:hint="eastAsia"/>
                <w:b/>
                <w:bCs/>
                <w:color w:val="000000" w:themeColor="text1"/>
                <w:kern w:val="0"/>
                <w:szCs w:val="21"/>
              </w:rPr>
              <w:t>设计</w:t>
            </w:r>
            <w:r w:rsidR="0087035F" w:rsidRPr="00DF32CB">
              <w:rPr>
                <w:rFonts w:ascii="微软雅黑" w:eastAsia="微软雅黑" w:hAnsi="微软雅黑" w:cs="宋体" w:hint="eastAsia"/>
                <w:b/>
                <w:bCs/>
                <w:color w:val="000000" w:themeColor="text1"/>
                <w:kern w:val="0"/>
                <w:szCs w:val="21"/>
              </w:rPr>
              <w:t>要求</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是否响应</w:t>
            </w:r>
          </w:p>
        </w:tc>
      </w:tr>
      <w:tr w:rsidR="00DF32CB" w:rsidRPr="00DF32CB"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DF32CB" w:rsidRDefault="0087035F">
            <w:pPr>
              <w:widowControl/>
              <w:jc w:val="center"/>
              <w:rPr>
                <w:rFonts w:ascii="宋体" w:eastAsia="宋体" w:hAnsi="宋体" w:cs="宋体"/>
                <w:color w:val="000000" w:themeColor="text1"/>
                <w:kern w:val="0"/>
                <w:szCs w:val="21"/>
              </w:rPr>
            </w:pPr>
            <w:r w:rsidRPr="00DF32CB">
              <w:rPr>
                <w:rFonts w:ascii="宋体" w:eastAsia="宋体" w:hAnsi="宋体"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DF32CB" w:rsidRDefault="0087035F">
            <w:pPr>
              <w:widowControl/>
              <w:jc w:val="left"/>
              <w:rPr>
                <w:rFonts w:ascii="宋体" w:eastAsia="宋体" w:hAnsi="宋体" w:cs="宋体"/>
                <w:color w:val="000000" w:themeColor="text1"/>
                <w:kern w:val="0"/>
                <w:szCs w:val="21"/>
              </w:rPr>
            </w:pPr>
            <w:r w:rsidRPr="00DF32CB">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DF32CB" w:rsidRDefault="00644C3A">
            <w:pPr>
              <w:widowControl/>
              <w:jc w:val="left"/>
              <w:rPr>
                <w:rFonts w:ascii="宋体" w:eastAsia="宋体" w:hAnsi="宋体"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DF32CB" w:rsidRDefault="00644C3A">
            <w:pPr>
              <w:widowControl/>
              <w:jc w:val="left"/>
              <w:rPr>
                <w:rFonts w:ascii="宋体" w:eastAsia="宋体" w:hAnsi="宋体" w:cs="宋体"/>
                <w:color w:val="000000" w:themeColor="text1"/>
                <w:kern w:val="0"/>
                <w:szCs w:val="21"/>
              </w:rPr>
            </w:pPr>
          </w:p>
        </w:tc>
      </w:tr>
      <w:tr w:rsidR="00DF32CB" w:rsidRPr="00DF32CB"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DF32CB" w:rsidRDefault="00644C3A">
            <w:pPr>
              <w:widowControl/>
              <w:jc w:val="left"/>
              <w:rPr>
                <w:rFonts w:ascii="宋体" w:eastAsia="宋体" w:hAnsi="宋体"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DF32CB" w:rsidRDefault="0087035F">
            <w:pPr>
              <w:widowControl/>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r>
    </w:tbl>
    <w:p w14:paraId="359267F6" w14:textId="77777777" w:rsidR="00644C3A" w:rsidRPr="00DF32CB" w:rsidRDefault="0087035F">
      <w:pPr>
        <w:jc w:val="left"/>
        <w:rPr>
          <w:color w:val="000000" w:themeColor="text1"/>
          <w:sz w:val="24"/>
          <w:szCs w:val="32"/>
        </w:rPr>
      </w:pPr>
      <w:r w:rsidRPr="00DF32CB">
        <w:rPr>
          <w:rFonts w:hint="eastAsia"/>
          <w:color w:val="000000" w:themeColor="text1"/>
          <w:sz w:val="24"/>
          <w:szCs w:val="32"/>
        </w:rPr>
        <w:t>备注：如以上标注为响应，但提供相关客观证明材料显示该参数并未响应，则视为虚假响应，不再纳入合作对象范围。</w:t>
      </w:r>
    </w:p>
    <w:p w14:paraId="4CAB2B92"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5DB36CC2" w14:textId="77777777" w:rsidR="00644C3A" w:rsidRPr="00DF32CB" w:rsidRDefault="0087035F">
      <w:pPr>
        <w:widowControl/>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7</w:t>
      </w:r>
      <w:r w:rsidRPr="00DF32CB">
        <w:rPr>
          <w:rFonts w:hint="eastAsia"/>
          <w:color w:val="000000" w:themeColor="text1"/>
          <w:sz w:val="32"/>
          <w:szCs w:val="32"/>
        </w:rPr>
        <w:t>：商务文件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DF32CB" w:rsidRPr="00DF32CB" w14:paraId="4EFF42BA" w14:textId="77777777">
        <w:trPr>
          <w:trHeight w:val="946"/>
          <w:jc w:val="center"/>
        </w:trPr>
        <w:tc>
          <w:tcPr>
            <w:tcW w:w="795" w:type="dxa"/>
            <w:noWrap/>
            <w:vAlign w:val="center"/>
          </w:tcPr>
          <w:p w14:paraId="47603DD2" w14:textId="77777777" w:rsidR="00644C3A" w:rsidRPr="00DF32CB" w:rsidRDefault="0087035F">
            <w:pPr>
              <w:pStyle w:val="a6"/>
              <w:tabs>
                <w:tab w:val="left" w:pos="6880"/>
              </w:tabs>
              <w:spacing w:line="360" w:lineRule="auto"/>
              <w:ind w:firstLine="0"/>
              <w:jc w:val="center"/>
              <w:rPr>
                <w:rFonts w:ascii="仿宋" w:eastAsia="仿宋" w:hAnsi="仿宋" w:cs="仿宋"/>
                <w:b/>
                <w:color w:val="000000" w:themeColor="text1"/>
                <w:kern w:val="0"/>
                <w:sz w:val="24"/>
                <w:szCs w:val="24"/>
              </w:rPr>
            </w:pPr>
            <w:r w:rsidRPr="00DF32CB">
              <w:rPr>
                <w:rFonts w:ascii="仿宋" w:eastAsia="仿宋" w:hAnsi="仿宋" w:cs="仿宋" w:hint="eastAsia"/>
                <w:bCs/>
                <w:color w:val="000000" w:themeColor="text1"/>
                <w:kern w:val="0"/>
                <w:sz w:val="24"/>
                <w:szCs w:val="24"/>
              </w:rPr>
              <w:t>序号</w:t>
            </w:r>
          </w:p>
        </w:tc>
        <w:tc>
          <w:tcPr>
            <w:tcW w:w="1985" w:type="dxa"/>
            <w:vAlign w:val="center"/>
          </w:tcPr>
          <w:p w14:paraId="523077FB" w14:textId="77777777" w:rsidR="00644C3A" w:rsidRPr="00DF32CB" w:rsidRDefault="0087035F">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商务要求</w:t>
            </w:r>
          </w:p>
        </w:tc>
        <w:tc>
          <w:tcPr>
            <w:tcW w:w="3671" w:type="dxa"/>
            <w:noWrap/>
            <w:vAlign w:val="center"/>
          </w:tcPr>
          <w:p w14:paraId="2877B818" w14:textId="77777777" w:rsidR="00644C3A" w:rsidRPr="00DF32CB" w:rsidRDefault="0087035F">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采购文件要求</w:t>
            </w:r>
          </w:p>
        </w:tc>
        <w:tc>
          <w:tcPr>
            <w:tcW w:w="2283" w:type="dxa"/>
            <w:noWrap/>
            <w:vAlign w:val="center"/>
          </w:tcPr>
          <w:p w14:paraId="13DE3761" w14:textId="77777777" w:rsidR="00644C3A" w:rsidRPr="00DF32CB" w:rsidRDefault="0087035F">
            <w:pPr>
              <w:pStyle w:val="ad"/>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DF32CB">
              <w:rPr>
                <w:rFonts w:ascii="仿宋" w:eastAsia="仿宋" w:hAnsi="仿宋" w:cs="仿宋" w:hint="eastAsia"/>
                <w:color w:val="000000" w:themeColor="text1"/>
                <w:sz w:val="24"/>
                <w:szCs w:val="24"/>
              </w:rPr>
              <w:t>响应的应答情况</w:t>
            </w:r>
          </w:p>
        </w:tc>
      </w:tr>
      <w:tr w:rsidR="00DF32CB" w:rsidRPr="00DF32CB" w14:paraId="54A758AB" w14:textId="77777777">
        <w:trPr>
          <w:trHeight w:val="565"/>
          <w:jc w:val="center"/>
        </w:trPr>
        <w:tc>
          <w:tcPr>
            <w:tcW w:w="795" w:type="dxa"/>
            <w:noWrap/>
            <w:vAlign w:val="center"/>
          </w:tcPr>
          <w:p w14:paraId="31AFC625" w14:textId="7C8A258A" w:rsidR="00644C3A" w:rsidRPr="00DF32CB" w:rsidRDefault="00644C3A">
            <w:pPr>
              <w:pStyle w:val="a6"/>
              <w:tabs>
                <w:tab w:val="left" w:pos="34"/>
              </w:tabs>
              <w:spacing w:line="360" w:lineRule="auto"/>
              <w:ind w:firstLine="0"/>
              <w:jc w:val="center"/>
              <w:rPr>
                <w:rFonts w:ascii="仿宋" w:eastAsia="仿宋" w:hAnsi="仿宋" w:cs="仿宋"/>
                <w:color w:val="000000" w:themeColor="text1"/>
                <w:kern w:val="0"/>
                <w:sz w:val="24"/>
                <w:szCs w:val="24"/>
              </w:rPr>
            </w:pPr>
          </w:p>
        </w:tc>
        <w:tc>
          <w:tcPr>
            <w:tcW w:w="1985" w:type="dxa"/>
            <w:vAlign w:val="center"/>
          </w:tcPr>
          <w:p w14:paraId="3F51347C" w14:textId="09AAE7C5" w:rsidR="00644C3A" w:rsidRPr="00DF32CB" w:rsidRDefault="00644C3A">
            <w:pPr>
              <w:pStyle w:val="a6"/>
              <w:tabs>
                <w:tab w:val="left" w:pos="6880"/>
              </w:tabs>
              <w:spacing w:line="360" w:lineRule="auto"/>
              <w:ind w:firstLine="0"/>
              <w:rPr>
                <w:rFonts w:ascii="仿宋" w:eastAsia="仿宋" w:hAnsi="仿宋" w:cs="仿宋"/>
                <w:color w:val="000000" w:themeColor="text1"/>
                <w:kern w:val="0"/>
                <w:sz w:val="24"/>
                <w:szCs w:val="24"/>
              </w:rPr>
            </w:pPr>
          </w:p>
        </w:tc>
        <w:tc>
          <w:tcPr>
            <w:tcW w:w="3671" w:type="dxa"/>
            <w:noWrap/>
            <w:vAlign w:val="center"/>
          </w:tcPr>
          <w:p w14:paraId="295757FC" w14:textId="1BB8553E" w:rsidR="00644C3A" w:rsidRPr="00DF32CB" w:rsidRDefault="00644C3A">
            <w:pPr>
              <w:pStyle w:val="a6"/>
              <w:tabs>
                <w:tab w:val="left" w:pos="6880"/>
              </w:tabs>
              <w:spacing w:line="360" w:lineRule="auto"/>
              <w:ind w:firstLine="0"/>
              <w:jc w:val="left"/>
              <w:rPr>
                <w:rFonts w:ascii="仿宋" w:eastAsia="仿宋" w:hAnsi="仿宋" w:cs="仿宋"/>
                <w:color w:val="000000" w:themeColor="text1"/>
                <w:kern w:val="0"/>
                <w:sz w:val="24"/>
                <w:szCs w:val="24"/>
              </w:rPr>
            </w:pPr>
          </w:p>
        </w:tc>
        <w:tc>
          <w:tcPr>
            <w:tcW w:w="2283" w:type="dxa"/>
            <w:noWrap/>
            <w:vAlign w:val="center"/>
          </w:tcPr>
          <w:p w14:paraId="16D71758"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6D57F5DF" w14:textId="77777777">
        <w:trPr>
          <w:trHeight w:val="565"/>
          <w:jc w:val="center"/>
        </w:trPr>
        <w:tc>
          <w:tcPr>
            <w:tcW w:w="795" w:type="dxa"/>
            <w:noWrap/>
            <w:vAlign w:val="center"/>
          </w:tcPr>
          <w:p w14:paraId="33017FD3" w14:textId="2C158B9D" w:rsidR="00644C3A" w:rsidRPr="00DF32CB" w:rsidRDefault="00644C3A">
            <w:pPr>
              <w:pStyle w:val="a6"/>
              <w:tabs>
                <w:tab w:val="left" w:pos="34"/>
              </w:tabs>
              <w:spacing w:line="360" w:lineRule="auto"/>
              <w:ind w:firstLine="0"/>
              <w:jc w:val="center"/>
              <w:rPr>
                <w:rFonts w:ascii="仿宋" w:eastAsia="仿宋" w:hAnsi="仿宋" w:cs="仿宋"/>
                <w:color w:val="000000" w:themeColor="text1"/>
                <w:kern w:val="0"/>
                <w:sz w:val="24"/>
                <w:szCs w:val="24"/>
              </w:rPr>
            </w:pPr>
          </w:p>
        </w:tc>
        <w:tc>
          <w:tcPr>
            <w:tcW w:w="1985" w:type="dxa"/>
            <w:vAlign w:val="center"/>
          </w:tcPr>
          <w:p w14:paraId="5B91841D" w14:textId="539C3E79" w:rsidR="00644C3A" w:rsidRPr="00DF32CB" w:rsidRDefault="00644C3A">
            <w:pPr>
              <w:pStyle w:val="a6"/>
              <w:tabs>
                <w:tab w:val="left" w:pos="6880"/>
              </w:tabs>
              <w:spacing w:line="360" w:lineRule="auto"/>
              <w:ind w:firstLine="0"/>
              <w:rPr>
                <w:rFonts w:ascii="仿宋" w:eastAsia="仿宋" w:hAnsi="仿宋" w:cs="仿宋"/>
                <w:color w:val="000000" w:themeColor="text1"/>
                <w:kern w:val="0"/>
                <w:sz w:val="24"/>
                <w:szCs w:val="24"/>
              </w:rPr>
            </w:pPr>
          </w:p>
        </w:tc>
        <w:tc>
          <w:tcPr>
            <w:tcW w:w="3671" w:type="dxa"/>
            <w:noWrap/>
            <w:vAlign w:val="center"/>
          </w:tcPr>
          <w:p w14:paraId="78862ACB" w14:textId="5ACF0915" w:rsidR="00644C3A" w:rsidRPr="00DF32CB" w:rsidRDefault="00644C3A">
            <w:pPr>
              <w:pStyle w:val="a6"/>
              <w:tabs>
                <w:tab w:val="left" w:pos="6880"/>
              </w:tabs>
              <w:spacing w:line="360" w:lineRule="auto"/>
              <w:ind w:firstLine="0"/>
              <w:jc w:val="left"/>
              <w:rPr>
                <w:rFonts w:ascii="仿宋" w:eastAsia="仿宋" w:hAnsi="仿宋" w:cs="仿宋"/>
                <w:color w:val="000000" w:themeColor="text1"/>
                <w:kern w:val="0"/>
                <w:sz w:val="24"/>
                <w:szCs w:val="24"/>
              </w:rPr>
            </w:pPr>
          </w:p>
        </w:tc>
        <w:tc>
          <w:tcPr>
            <w:tcW w:w="2283" w:type="dxa"/>
            <w:noWrap/>
            <w:vAlign w:val="center"/>
          </w:tcPr>
          <w:p w14:paraId="4E249AEB"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47D1D064" w14:textId="77777777">
        <w:trPr>
          <w:trHeight w:val="565"/>
          <w:jc w:val="center"/>
        </w:trPr>
        <w:tc>
          <w:tcPr>
            <w:tcW w:w="795" w:type="dxa"/>
            <w:noWrap/>
            <w:vAlign w:val="center"/>
          </w:tcPr>
          <w:p w14:paraId="6280574F" w14:textId="3B312F26" w:rsidR="00644C3A" w:rsidRPr="00DF32CB" w:rsidRDefault="00644C3A">
            <w:pPr>
              <w:pStyle w:val="a6"/>
              <w:tabs>
                <w:tab w:val="left" w:pos="34"/>
              </w:tabs>
              <w:spacing w:line="360" w:lineRule="auto"/>
              <w:ind w:firstLine="0"/>
              <w:jc w:val="center"/>
              <w:rPr>
                <w:rFonts w:ascii="仿宋" w:eastAsia="仿宋" w:hAnsi="仿宋" w:cs="仿宋"/>
                <w:color w:val="000000" w:themeColor="text1"/>
                <w:kern w:val="0"/>
                <w:sz w:val="24"/>
                <w:szCs w:val="24"/>
              </w:rPr>
            </w:pPr>
          </w:p>
        </w:tc>
        <w:tc>
          <w:tcPr>
            <w:tcW w:w="1985" w:type="dxa"/>
            <w:vAlign w:val="center"/>
          </w:tcPr>
          <w:p w14:paraId="70A24FBB" w14:textId="14C741BA" w:rsidR="00644C3A" w:rsidRPr="00DF32CB" w:rsidRDefault="00644C3A">
            <w:pPr>
              <w:pStyle w:val="a6"/>
              <w:tabs>
                <w:tab w:val="left" w:pos="6880"/>
              </w:tabs>
              <w:spacing w:line="360" w:lineRule="auto"/>
              <w:ind w:firstLine="0"/>
              <w:rPr>
                <w:rFonts w:ascii="仿宋" w:eastAsia="仿宋" w:hAnsi="仿宋" w:cs="仿宋"/>
                <w:color w:val="000000" w:themeColor="text1"/>
                <w:kern w:val="0"/>
                <w:sz w:val="24"/>
                <w:szCs w:val="24"/>
              </w:rPr>
            </w:pPr>
          </w:p>
        </w:tc>
        <w:tc>
          <w:tcPr>
            <w:tcW w:w="3671" w:type="dxa"/>
            <w:noWrap/>
            <w:vAlign w:val="center"/>
          </w:tcPr>
          <w:p w14:paraId="1DD9B791" w14:textId="5199CFD7" w:rsidR="00644C3A" w:rsidRPr="00DF32CB" w:rsidRDefault="00644C3A">
            <w:pPr>
              <w:pStyle w:val="a6"/>
              <w:tabs>
                <w:tab w:val="left" w:pos="6880"/>
              </w:tabs>
              <w:spacing w:line="360" w:lineRule="auto"/>
              <w:ind w:firstLine="0"/>
              <w:rPr>
                <w:rFonts w:ascii="仿宋" w:eastAsia="仿宋" w:hAnsi="仿宋" w:cs="仿宋"/>
                <w:color w:val="000000" w:themeColor="text1"/>
                <w:kern w:val="0"/>
                <w:sz w:val="24"/>
                <w:szCs w:val="24"/>
              </w:rPr>
            </w:pPr>
          </w:p>
        </w:tc>
        <w:tc>
          <w:tcPr>
            <w:tcW w:w="2283" w:type="dxa"/>
            <w:noWrap/>
            <w:vAlign w:val="center"/>
          </w:tcPr>
          <w:p w14:paraId="4463E841"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774E7B33" w14:textId="77777777">
        <w:trPr>
          <w:trHeight w:val="565"/>
          <w:jc w:val="center"/>
        </w:trPr>
        <w:tc>
          <w:tcPr>
            <w:tcW w:w="795" w:type="dxa"/>
            <w:noWrap/>
            <w:vAlign w:val="center"/>
          </w:tcPr>
          <w:p w14:paraId="573470CE" w14:textId="6DFCC966" w:rsidR="00644C3A" w:rsidRPr="00DF32CB" w:rsidRDefault="00644C3A">
            <w:pPr>
              <w:pStyle w:val="a6"/>
              <w:tabs>
                <w:tab w:val="left" w:pos="34"/>
              </w:tabs>
              <w:spacing w:line="360" w:lineRule="auto"/>
              <w:ind w:firstLine="0"/>
              <w:jc w:val="center"/>
              <w:rPr>
                <w:rFonts w:ascii="仿宋" w:eastAsia="仿宋" w:hAnsi="仿宋" w:cs="仿宋"/>
                <w:color w:val="000000" w:themeColor="text1"/>
                <w:kern w:val="0"/>
                <w:sz w:val="24"/>
                <w:szCs w:val="24"/>
              </w:rPr>
            </w:pPr>
          </w:p>
        </w:tc>
        <w:tc>
          <w:tcPr>
            <w:tcW w:w="1985" w:type="dxa"/>
            <w:vAlign w:val="center"/>
          </w:tcPr>
          <w:p w14:paraId="11D87EEF" w14:textId="09932B9D" w:rsidR="00644C3A" w:rsidRPr="00DF32CB" w:rsidRDefault="00644C3A">
            <w:pPr>
              <w:pStyle w:val="a6"/>
              <w:tabs>
                <w:tab w:val="left" w:pos="6880"/>
              </w:tabs>
              <w:spacing w:line="360" w:lineRule="auto"/>
              <w:ind w:firstLine="0"/>
              <w:rPr>
                <w:rFonts w:ascii="仿宋" w:eastAsia="仿宋" w:hAnsi="仿宋" w:cs="仿宋"/>
                <w:color w:val="000000" w:themeColor="text1"/>
                <w:kern w:val="0"/>
                <w:sz w:val="24"/>
                <w:szCs w:val="24"/>
              </w:rPr>
            </w:pPr>
          </w:p>
        </w:tc>
        <w:tc>
          <w:tcPr>
            <w:tcW w:w="3671" w:type="dxa"/>
            <w:noWrap/>
            <w:vAlign w:val="center"/>
          </w:tcPr>
          <w:p w14:paraId="398A401C" w14:textId="68EA8F95" w:rsidR="00644C3A" w:rsidRPr="00DF32CB" w:rsidRDefault="00644C3A">
            <w:pPr>
              <w:pStyle w:val="a6"/>
              <w:tabs>
                <w:tab w:val="left" w:pos="6880"/>
              </w:tabs>
              <w:spacing w:line="360" w:lineRule="auto"/>
              <w:ind w:firstLine="0"/>
              <w:jc w:val="left"/>
              <w:rPr>
                <w:rFonts w:ascii="仿宋" w:eastAsia="仿宋" w:hAnsi="仿宋" w:cs="仿宋"/>
                <w:color w:val="000000" w:themeColor="text1"/>
                <w:kern w:val="0"/>
                <w:sz w:val="24"/>
                <w:szCs w:val="24"/>
              </w:rPr>
            </w:pPr>
          </w:p>
        </w:tc>
        <w:tc>
          <w:tcPr>
            <w:tcW w:w="2283" w:type="dxa"/>
            <w:noWrap/>
            <w:vAlign w:val="center"/>
          </w:tcPr>
          <w:p w14:paraId="07CA4F3D" w14:textId="77777777" w:rsidR="00644C3A" w:rsidRPr="00DF32CB" w:rsidRDefault="00644C3A">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DF32CB" w:rsidRPr="00DF32CB" w14:paraId="5A622B2E" w14:textId="77777777">
        <w:trPr>
          <w:trHeight w:val="565"/>
          <w:jc w:val="center"/>
        </w:trPr>
        <w:tc>
          <w:tcPr>
            <w:tcW w:w="795" w:type="dxa"/>
            <w:noWrap/>
            <w:vAlign w:val="center"/>
          </w:tcPr>
          <w:p w14:paraId="18D93B88" w14:textId="3E572134" w:rsidR="00644C3A" w:rsidRPr="00DF32CB" w:rsidRDefault="00644C3A">
            <w:pPr>
              <w:pStyle w:val="a6"/>
              <w:tabs>
                <w:tab w:val="left" w:pos="34"/>
              </w:tabs>
              <w:spacing w:line="360" w:lineRule="auto"/>
              <w:ind w:firstLine="0"/>
              <w:jc w:val="center"/>
              <w:rPr>
                <w:rFonts w:ascii="仿宋" w:eastAsia="仿宋" w:hAnsi="仿宋" w:cs="仿宋"/>
                <w:color w:val="000000" w:themeColor="text1"/>
                <w:kern w:val="0"/>
                <w:sz w:val="24"/>
                <w:szCs w:val="24"/>
              </w:rPr>
            </w:pPr>
          </w:p>
        </w:tc>
        <w:tc>
          <w:tcPr>
            <w:tcW w:w="1985" w:type="dxa"/>
            <w:vAlign w:val="center"/>
          </w:tcPr>
          <w:p w14:paraId="60CD8860" w14:textId="2BF05770" w:rsidR="00644C3A" w:rsidRPr="00DF32CB" w:rsidRDefault="00644C3A">
            <w:pPr>
              <w:pStyle w:val="a6"/>
              <w:tabs>
                <w:tab w:val="left" w:pos="6880"/>
              </w:tabs>
              <w:spacing w:line="360" w:lineRule="auto"/>
              <w:ind w:firstLine="0"/>
              <w:rPr>
                <w:rFonts w:ascii="仿宋" w:eastAsia="仿宋" w:hAnsi="仿宋" w:cs="仿宋"/>
                <w:color w:val="000000" w:themeColor="text1"/>
                <w:kern w:val="0"/>
                <w:sz w:val="24"/>
                <w:szCs w:val="24"/>
              </w:rPr>
            </w:pPr>
          </w:p>
        </w:tc>
        <w:tc>
          <w:tcPr>
            <w:tcW w:w="3671" w:type="dxa"/>
            <w:noWrap/>
            <w:vAlign w:val="center"/>
          </w:tcPr>
          <w:p w14:paraId="47F5BF04" w14:textId="188B1D50" w:rsidR="00644C3A" w:rsidRPr="00DF32CB" w:rsidRDefault="00644C3A">
            <w:pPr>
              <w:pStyle w:val="a6"/>
              <w:tabs>
                <w:tab w:val="left" w:pos="6880"/>
              </w:tabs>
              <w:spacing w:line="360" w:lineRule="auto"/>
              <w:ind w:firstLine="0"/>
              <w:jc w:val="center"/>
              <w:rPr>
                <w:rFonts w:ascii="仿宋" w:eastAsia="仿宋" w:hAnsi="仿宋" w:cs="仿宋"/>
                <w:color w:val="000000" w:themeColor="text1"/>
                <w:kern w:val="0"/>
                <w:sz w:val="24"/>
                <w:szCs w:val="24"/>
              </w:rPr>
            </w:pPr>
          </w:p>
        </w:tc>
        <w:tc>
          <w:tcPr>
            <w:tcW w:w="2283" w:type="dxa"/>
            <w:noWrap/>
            <w:vAlign w:val="center"/>
          </w:tcPr>
          <w:p w14:paraId="39ADC4C2" w14:textId="15C74412" w:rsidR="00644C3A" w:rsidRPr="00DF32CB" w:rsidRDefault="00644C3A">
            <w:pPr>
              <w:pStyle w:val="a6"/>
              <w:tabs>
                <w:tab w:val="left" w:pos="6880"/>
              </w:tabs>
              <w:spacing w:line="360" w:lineRule="auto"/>
              <w:ind w:firstLine="0"/>
              <w:jc w:val="center"/>
              <w:rPr>
                <w:rFonts w:ascii="仿宋" w:eastAsia="仿宋" w:hAnsi="仿宋" w:cs="仿宋"/>
                <w:color w:val="000000" w:themeColor="text1"/>
                <w:kern w:val="0"/>
                <w:sz w:val="24"/>
                <w:szCs w:val="24"/>
              </w:rPr>
            </w:pPr>
          </w:p>
        </w:tc>
      </w:tr>
      <w:tr w:rsidR="00DF32CB" w:rsidRPr="00DF32CB" w14:paraId="275BB9BA" w14:textId="77777777">
        <w:trPr>
          <w:trHeight w:val="565"/>
          <w:jc w:val="center"/>
        </w:trPr>
        <w:tc>
          <w:tcPr>
            <w:tcW w:w="795" w:type="dxa"/>
            <w:noWrap/>
            <w:vAlign w:val="center"/>
          </w:tcPr>
          <w:p w14:paraId="031F6259" w14:textId="7230D96E" w:rsidR="00644C3A" w:rsidRPr="00DF32CB" w:rsidRDefault="00644C3A">
            <w:pPr>
              <w:pStyle w:val="a6"/>
              <w:tabs>
                <w:tab w:val="left" w:pos="34"/>
              </w:tabs>
              <w:spacing w:line="360" w:lineRule="auto"/>
              <w:ind w:firstLine="0"/>
              <w:jc w:val="center"/>
              <w:rPr>
                <w:rFonts w:ascii="仿宋" w:eastAsia="仿宋" w:hAnsi="仿宋" w:cs="仿宋"/>
                <w:color w:val="000000" w:themeColor="text1"/>
                <w:kern w:val="0"/>
                <w:sz w:val="24"/>
                <w:szCs w:val="24"/>
              </w:rPr>
            </w:pPr>
          </w:p>
        </w:tc>
        <w:tc>
          <w:tcPr>
            <w:tcW w:w="1985" w:type="dxa"/>
            <w:vAlign w:val="center"/>
          </w:tcPr>
          <w:p w14:paraId="660CB39E" w14:textId="61897A97" w:rsidR="00644C3A" w:rsidRPr="00DF32CB" w:rsidRDefault="00644C3A">
            <w:pPr>
              <w:pStyle w:val="a6"/>
              <w:tabs>
                <w:tab w:val="left" w:pos="6880"/>
              </w:tabs>
              <w:spacing w:line="360" w:lineRule="auto"/>
              <w:ind w:firstLine="0"/>
              <w:rPr>
                <w:rFonts w:ascii="仿宋" w:eastAsia="仿宋" w:hAnsi="仿宋" w:cs="仿宋"/>
                <w:color w:val="000000" w:themeColor="text1"/>
                <w:kern w:val="0"/>
                <w:sz w:val="24"/>
                <w:szCs w:val="24"/>
              </w:rPr>
            </w:pPr>
          </w:p>
        </w:tc>
        <w:tc>
          <w:tcPr>
            <w:tcW w:w="3671" w:type="dxa"/>
            <w:noWrap/>
            <w:vAlign w:val="center"/>
          </w:tcPr>
          <w:p w14:paraId="10539297" w14:textId="67812C32" w:rsidR="00644C3A" w:rsidRPr="00DF32CB" w:rsidRDefault="00644C3A">
            <w:pPr>
              <w:pStyle w:val="a6"/>
              <w:tabs>
                <w:tab w:val="left" w:pos="6880"/>
              </w:tabs>
              <w:spacing w:line="360" w:lineRule="auto"/>
              <w:ind w:firstLine="0"/>
              <w:jc w:val="center"/>
              <w:rPr>
                <w:rFonts w:ascii="仿宋" w:eastAsia="仿宋" w:hAnsi="仿宋" w:cs="仿宋"/>
                <w:color w:val="000000" w:themeColor="text1"/>
                <w:kern w:val="0"/>
                <w:sz w:val="24"/>
                <w:szCs w:val="24"/>
              </w:rPr>
            </w:pPr>
          </w:p>
        </w:tc>
        <w:tc>
          <w:tcPr>
            <w:tcW w:w="2283" w:type="dxa"/>
            <w:noWrap/>
            <w:vAlign w:val="center"/>
          </w:tcPr>
          <w:p w14:paraId="712B5B55" w14:textId="2FA1A69A" w:rsidR="00644C3A" w:rsidRPr="00DF32CB" w:rsidRDefault="00644C3A">
            <w:pPr>
              <w:pStyle w:val="a6"/>
              <w:tabs>
                <w:tab w:val="left" w:pos="6880"/>
              </w:tabs>
              <w:spacing w:line="360" w:lineRule="auto"/>
              <w:ind w:firstLine="0"/>
              <w:jc w:val="center"/>
              <w:rPr>
                <w:rFonts w:ascii="仿宋" w:eastAsia="仿宋" w:hAnsi="仿宋" w:cs="仿宋"/>
                <w:color w:val="000000" w:themeColor="text1"/>
                <w:kern w:val="0"/>
                <w:sz w:val="24"/>
                <w:szCs w:val="24"/>
              </w:rPr>
            </w:pPr>
          </w:p>
        </w:tc>
      </w:tr>
      <w:tr w:rsidR="00644C3A" w:rsidRPr="00DF32CB" w14:paraId="05E0F71C" w14:textId="77777777">
        <w:trPr>
          <w:trHeight w:val="565"/>
          <w:jc w:val="center"/>
        </w:trPr>
        <w:tc>
          <w:tcPr>
            <w:tcW w:w="795" w:type="dxa"/>
            <w:noWrap/>
            <w:vAlign w:val="center"/>
          </w:tcPr>
          <w:p w14:paraId="04F0D324" w14:textId="02960EE7" w:rsidR="00644C3A" w:rsidRPr="00DF32CB" w:rsidRDefault="00644C3A">
            <w:pPr>
              <w:pStyle w:val="a6"/>
              <w:tabs>
                <w:tab w:val="left" w:pos="34"/>
              </w:tabs>
              <w:spacing w:line="360" w:lineRule="auto"/>
              <w:ind w:firstLine="0"/>
              <w:jc w:val="center"/>
              <w:rPr>
                <w:rFonts w:ascii="仿宋" w:eastAsia="仿宋" w:hAnsi="仿宋" w:cs="仿宋"/>
                <w:color w:val="000000" w:themeColor="text1"/>
                <w:kern w:val="0"/>
                <w:sz w:val="24"/>
                <w:szCs w:val="24"/>
              </w:rPr>
            </w:pPr>
          </w:p>
        </w:tc>
        <w:tc>
          <w:tcPr>
            <w:tcW w:w="1985" w:type="dxa"/>
            <w:vAlign w:val="center"/>
          </w:tcPr>
          <w:p w14:paraId="25E0B2E5" w14:textId="706F8D8B" w:rsidR="00644C3A" w:rsidRPr="00DF32CB" w:rsidRDefault="00644C3A">
            <w:pPr>
              <w:pStyle w:val="a6"/>
              <w:tabs>
                <w:tab w:val="left" w:pos="6880"/>
              </w:tabs>
              <w:spacing w:line="360" w:lineRule="auto"/>
              <w:ind w:firstLine="0"/>
              <w:rPr>
                <w:rFonts w:ascii="仿宋" w:eastAsia="仿宋" w:hAnsi="仿宋" w:cs="仿宋"/>
                <w:color w:val="000000" w:themeColor="text1"/>
                <w:kern w:val="0"/>
                <w:sz w:val="24"/>
                <w:szCs w:val="24"/>
              </w:rPr>
            </w:pPr>
          </w:p>
        </w:tc>
        <w:tc>
          <w:tcPr>
            <w:tcW w:w="3671" w:type="dxa"/>
            <w:noWrap/>
            <w:vAlign w:val="center"/>
          </w:tcPr>
          <w:p w14:paraId="383BB21D" w14:textId="72D5000B" w:rsidR="00644C3A" w:rsidRPr="00DF32CB" w:rsidRDefault="00644C3A">
            <w:pPr>
              <w:pStyle w:val="a6"/>
              <w:tabs>
                <w:tab w:val="left" w:pos="6880"/>
              </w:tabs>
              <w:spacing w:line="360" w:lineRule="auto"/>
              <w:ind w:firstLine="0"/>
              <w:jc w:val="center"/>
              <w:rPr>
                <w:rFonts w:ascii="仿宋" w:eastAsia="仿宋" w:hAnsi="仿宋" w:cs="仿宋"/>
                <w:color w:val="000000" w:themeColor="text1"/>
                <w:kern w:val="0"/>
                <w:sz w:val="24"/>
                <w:szCs w:val="24"/>
              </w:rPr>
            </w:pPr>
          </w:p>
        </w:tc>
        <w:tc>
          <w:tcPr>
            <w:tcW w:w="2283" w:type="dxa"/>
            <w:noWrap/>
            <w:vAlign w:val="center"/>
          </w:tcPr>
          <w:p w14:paraId="652CE1D8" w14:textId="57124459" w:rsidR="00644C3A" w:rsidRPr="00DF32CB" w:rsidRDefault="00644C3A">
            <w:pPr>
              <w:pStyle w:val="a6"/>
              <w:tabs>
                <w:tab w:val="left" w:pos="6880"/>
              </w:tabs>
              <w:spacing w:line="360" w:lineRule="auto"/>
              <w:ind w:firstLine="0"/>
              <w:jc w:val="center"/>
              <w:rPr>
                <w:rFonts w:ascii="仿宋" w:eastAsia="仿宋" w:hAnsi="仿宋" w:cs="仿宋"/>
                <w:color w:val="000000" w:themeColor="text1"/>
                <w:kern w:val="0"/>
                <w:sz w:val="24"/>
                <w:szCs w:val="24"/>
              </w:rPr>
            </w:pPr>
          </w:p>
        </w:tc>
      </w:tr>
    </w:tbl>
    <w:p w14:paraId="2274A645" w14:textId="77777777" w:rsidR="00644C3A" w:rsidRPr="00DF32CB" w:rsidRDefault="00644C3A">
      <w:pPr>
        <w:jc w:val="left"/>
        <w:rPr>
          <w:color w:val="000000" w:themeColor="text1"/>
          <w:sz w:val="32"/>
          <w:szCs w:val="32"/>
        </w:rPr>
      </w:pPr>
    </w:p>
    <w:p w14:paraId="701B6846" w14:textId="77777777" w:rsidR="00644C3A" w:rsidRPr="00DF32CB" w:rsidRDefault="00644C3A">
      <w:pPr>
        <w:widowControl/>
        <w:jc w:val="left"/>
        <w:rPr>
          <w:color w:val="000000" w:themeColor="text1"/>
          <w:sz w:val="32"/>
          <w:szCs w:val="32"/>
        </w:rPr>
      </w:pPr>
    </w:p>
    <w:sectPr w:rsidR="00644C3A" w:rsidRPr="00DF3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DBD4A" w14:textId="77777777" w:rsidR="00C34737" w:rsidRDefault="00C34737" w:rsidP="0087035F">
      <w:r>
        <w:separator/>
      </w:r>
    </w:p>
  </w:endnote>
  <w:endnote w:type="continuationSeparator" w:id="0">
    <w:p w14:paraId="04E6B22D" w14:textId="77777777" w:rsidR="00C34737" w:rsidRDefault="00C34737"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1EFE0" w14:textId="77777777" w:rsidR="00C34737" w:rsidRDefault="00C34737" w:rsidP="0087035F">
      <w:r>
        <w:separator/>
      </w:r>
    </w:p>
  </w:footnote>
  <w:footnote w:type="continuationSeparator" w:id="0">
    <w:p w14:paraId="107DDE31" w14:textId="77777777" w:rsidR="00C34737" w:rsidRDefault="00C34737" w:rsidP="0087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7F1E1AE2"/>
    <w:lvl w:ilvl="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15C"/>
    <w:rsid w:val="000F4279"/>
    <w:rsid w:val="00115F3D"/>
    <w:rsid w:val="00120948"/>
    <w:rsid w:val="001413C2"/>
    <w:rsid w:val="00154DC0"/>
    <w:rsid w:val="00160F9C"/>
    <w:rsid w:val="0017785D"/>
    <w:rsid w:val="00182B94"/>
    <w:rsid w:val="001C0B1C"/>
    <w:rsid w:val="001D1FF2"/>
    <w:rsid w:val="001D7338"/>
    <w:rsid w:val="00210D1F"/>
    <w:rsid w:val="002473D4"/>
    <w:rsid w:val="0025727E"/>
    <w:rsid w:val="002A4A5B"/>
    <w:rsid w:val="00300777"/>
    <w:rsid w:val="00343CAF"/>
    <w:rsid w:val="00364FD2"/>
    <w:rsid w:val="00366DBF"/>
    <w:rsid w:val="003A1B80"/>
    <w:rsid w:val="003B2E7E"/>
    <w:rsid w:val="003B6E23"/>
    <w:rsid w:val="003B74EF"/>
    <w:rsid w:val="003B7F3A"/>
    <w:rsid w:val="003E7213"/>
    <w:rsid w:val="003E7B7C"/>
    <w:rsid w:val="004155FF"/>
    <w:rsid w:val="00435364"/>
    <w:rsid w:val="00460D3F"/>
    <w:rsid w:val="004622D1"/>
    <w:rsid w:val="00470E68"/>
    <w:rsid w:val="004A2F50"/>
    <w:rsid w:val="004C1B28"/>
    <w:rsid w:val="004C5B21"/>
    <w:rsid w:val="004F04E1"/>
    <w:rsid w:val="005112C8"/>
    <w:rsid w:val="00513A3D"/>
    <w:rsid w:val="00530A1E"/>
    <w:rsid w:val="0055769A"/>
    <w:rsid w:val="00585CEA"/>
    <w:rsid w:val="005B6F42"/>
    <w:rsid w:val="005C19CF"/>
    <w:rsid w:val="005D69B0"/>
    <w:rsid w:val="005F3643"/>
    <w:rsid w:val="00610EE5"/>
    <w:rsid w:val="00644C3A"/>
    <w:rsid w:val="00650851"/>
    <w:rsid w:val="006C51CC"/>
    <w:rsid w:val="006C703F"/>
    <w:rsid w:val="006D2DDB"/>
    <w:rsid w:val="006F6751"/>
    <w:rsid w:val="00704518"/>
    <w:rsid w:val="00716421"/>
    <w:rsid w:val="00734E59"/>
    <w:rsid w:val="00736007"/>
    <w:rsid w:val="007630A4"/>
    <w:rsid w:val="007817DA"/>
    <w:rsid w:val="00793D44"/>
    <w:rsid w:val="007B3C6B"/>
    <w:rsid w:val="007D076B"/>
    <w:rsid w:val="00816DD6"/>
    <w:rsid w:val="0083224C"/>
    <w:rsid w:val="00836D87"/>
    <w:rsid w:val="0087035F"/>
    <w:rsid w:val="008732E1"/>
    <w:rsid w:val="0088142F"/>
    <w:rsid w:val="00884C42"/>
    <w:rsid w:val="00892012"/>
    <w:rsid w:val="008A322D"/>
    <w:rsid w:val="00904702"/>
    <w:rsid w:val="00920989"/>
    <w:rsid w:val="00923944"/>
    <w:rsid w:val="00932F62"/>
    <w:rsid w:val="009633E1"/>
    <w:rsid w:val="00965EED"/>
    <w:rsid w:val="0099436F"/>
    <w:rsid w:val="009B4CBC"/>
    <w:rsid w:val="009C0018"/>
    <w:rsid w:val="009C32E6"/>
    <w:rsid w:val="009C73F5"/>
    <w:rsid w:val="009D0C45"/>
    <w:rsid w:val="009E14DE"/>
    <w:rsid w:val="009F1423"/>
    <w:rsid w:val="00A272A3"/>
    <w:rsid w:val="00A44375"/>
    <w:rsid w:val="00A51F68"/>
    <w:rsid w:val="00A6066E"/>
    <w:rsid w:val="00A7584C"/>
    <w:rsid w:val="00A8719D"/>
    <w:rsid w:val="00AA0519"/>
    <w:rsid w:val="00AA2535"/>
    <w:rsid w:val="00AB221F"/>
    <w:rsid w:val="00AE0718"/>
    <w:rsid w:val="00B3492F"/>
    <w:rsid w:val="00B406D9"/>
    <w:rsid w:val="00B4097E"/>
    <w:rsid w:val="00B46FE7"/>
    <w:rsid w:val="00B47D48"/>
    <w:rsid w:val="00B50B9F"/>
    <w:rsid w:val="00B64CB1"/>
    <w:rsid w:val="00B65426"/>
    <w:rsid w:val="00B747E8"/>
    <w:rsid w:val="00B83C3B"/>
    <w:rsid w:val="00B83C7C"/>
    <w:rsid w:val="00B90053"/>
    <w:rsid w:val="00B90E93"/>
    <w:rsid w:val="00B92299"/>
    <w:rsid w:val="00B93315"/>
    <w:rsid w:val="00BA559E"/>
    <w:rsid w:val="00BE3788"/>
    <w:rsid w:val="00BF5502"/>
    <w:rsid w:val="00BF646D"/>
    <w:rsid w:val="00C21575"/>
    <w:rsid w:val="00C31C63"/>
    <w:rsid w:val="00C34737"/>
    <w:rsid w:val="00C45016"/>
    <w:rsid w:val="00C52B72"/>
    <w:rsid w:val="00C87933"/>
    <w:rsid w:val="00CE610A"/>
    <w:rsid w:val="00CE73F6"/>
    <w:rsid w:val="00CF088F"/>
    <w:rsid w:val="00D166B1"/>
    <w:rsid w:val="00D71AFA"/>
    <w:rsid w:val="00DF32CB"/>
    <w:rsid w:val="00E035FD"/>
    <w:rsid w:val="00E255F6"/>
    <w:rsid w:val="00E303D7"/>
    <w:rsid w:val="00E367EB"/>
    <w:rsid w:val="00E76736"/>
    <w:rsid w:val="00E90391"/>
    <w:rsid w:val="00E90D46"/>
    <w:rsid w:val="00EB06CA"/>
    <w:rsid w:val="00EE46EE"/>
    <w:rsid w:val="00F1578D"/>
    <w:rsid w:val="00F15D02"/>
    <w:rsid w:val="00F21F0D"/>
    <w:rsid w:val="00F56670"/>
    <w:rsid w:val="00F7552D"/>
    <w:rsid w:val="00F80CAC"/>
    <w:rsid w:val="00F83907"/>
    <w:rsid w:val="00F953B6"/>
    <w:rsid w:val="00FA2998"/>
    <w:rsid w:val="00FA323F"/>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FA323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rPr>
      <w:rFonts w:ascii="Times New Roman"/>
    </w:rPr>
  </w:style>
  <w:style w:type="paragraph" w:styleId="a4">
    <w:name w:val="Body Text First Indent"/>
    <w:basedOn w:val="a0"/>
    <w:uiPriority w:val="99"/>
    <w:unhideWhenUsed/>
    <w:qFormat/>
    <w:pPr>
      <w:ind w:firstLineChars="100" w:firstLine="420"/>
    </w:pPr>
  </w:style>
  <w:style w:type="paragraph" w:styleId="a6">
    <w:name w:val="Normal Indent"/>
    <w:basedOn w:val="a"/>
    <w:qFormat/>
    <w:pPr>
      <w:ind w:firstLine="420"/>
    </w:pPr>
    <w:rPr>
      <w:rFonts w:ascii="Times New Roman" w:eastAsia="宋体" w:hAnsi="Times New Roman" w:cs="Times New Roman"/>
      <w:szCs w:val="20"/>
    </w:rPr>
  </w:style>
  <w:style w:type="paragraph" w:styleId="a7">
    <w:name w:val="annotation text"/>
    <w:basedOn w:val="a"/>
    <w:link w:val="a8"/>
    <w:qFormat/>
    <w:pPr>
      <w:jc w:val="left"/>
    </w:pPr>
    <w:rPr>
      <w:sz w:val="18"/>
      <w:szCs w:val="20"/>
    </w:rPr>
  </w:style>
  <w:style w:type="paragraph" w:styleId="a9">
    <w:name w:val="Body Text Indent"/>
    <w:basedOn w:val="a"/>
    <w:link w:val="aa"/>
    <w:qFormat/>
    <w:pPr>
      <w:spacing w:after="120"/>
      <w:ind w:leftChars="200" w:left="420"/>
    </w:pPr>
    <w:rPr>
      <w:rFonts w:ascii="Calibri" w:eastAsia="宋体" w:hAnsi="Calibri" w:cs="Times New Roman"/>
      <w:lang w:val="zh-CN"/>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e">
    <w:name w:val="页眉 字符"/>
    <w:basedOn w:val="a1"/>
    <w:link w:val="ad"/>
    <w:qFormat/>
    <w:rPr>
      <w:rFonts w:asciiTheme="minorHAnsi" w:eastAsiaTheme="minorEastAsia" w:hAnsiTheme="minorHAnsi" w:cstheme="minorBidi"/>
      <w:kern w:val="2"/>
      <w:sz w:val="18"/>
      <w:szCs w:val="18"/>
    </w:rPr>
  </w:style>
  <w:style w:type="character" w:customStyle="1" w:styleId="ac">
    <w:name w:val="页脚 字符"/>
    <w:basedOn w:val="a1"/>
    <w:link w:val="ab"/>
    <w:qFormat/>
    <w:rPr>
      <w:rFonts w:asciiTheme="minorHAnsi" w:eastAsiaTheme="minorEastAsia" w:hAnsiTheme="minorHAnsi" w:cstheme="minorBidi"/>
      <w:kern w:val="2"/>
      <w:sz w:val="18"/>
      <w:szCs w:val="18"/>
    </w:rPr>
  </w:style>
  <w:style w:type="character" w:customStyle="1" w:styleId="aa">
    <w:name w:val="正文文本缩进 字符"/>
    <w:basedOn w:val="a1"/>
    <w:link w:val="a9"/>
    <w:qFormat/>
    <w:rPr>
      <w:rFonts w:ascii="Calibri" w:hAnsi="Calibri"/>
      <w:kern w:val="2"/>
      <w:sz w:val="21"/>
      <w:szCs w:val="24"/>
      <w:lang w:val="zh-CN"/>
    </w:rPr>
  </w:style>
  <w:style w:type="character" w:styleId="af">
    <w:name w:val="page number"/>
    <w:rsid w:val="00BE3788"/>
  </w:style>
  <w:style w:type="character" w:customStyle="1" w:styleId="a5">
    <w:name w:val="正文文本 字符"/>
    <w:basedOn w:val="a1"/>
    <w:link w:val="a0"/>
    <w:uiPriority w:val="99"/>
    <w:rsid w:val="00AE0718"/>
    <w:rPr>
      <w:rFonts w:eastAsiaTheme="minorEastAsia" w:hAnsiTheme="minorHAnsi" w:cstheme="minorBidi"/>
      <w:kern w:val="2"/>
      <w:sz w:val="21"/>
      <w:szCs w:val="24"/>
    </w:rPr>
  </w:style>
  <w:style w:type="character" w:customStyle="1" w:styleId="a8">
    <w:name w:val="批注文字 字符"/>
    <w:link w:val="a7"/>
    <w:qFormat/>
    <w:rsid w:val="00AE0718"/>
    <w:rPr>
      <w:rFonts w:asciiTheme="minorHAnsi" w:eastAsiaTheme="minorEastAsia" w:hAnsiTheme="minorHAnsi" w:cstheme="minorBid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 w:id="1572037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14</Pages>
  <Words>690</Words>
  <Characters>3939</Characters>
  <Application>Microsoft Office Word</Application>
  <DocSecurity>0</DocSecurity>
  <Lines>32</Lines>
  <Paragraphs>9</Paragraphs>
  <ScaleCrop>false</ScaleCrop>
  <Company>Microsoft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夏 才</cp:lastModifiedBy>
  <cp:revision>7</cp:revision>
  <dcterms:created xsi:type="dcterms:W3CDTF">2020-11-18T16:12:00Z</dcterms:created>
  <dcterms:modified xsi:type="dcterms:W3CDTF">2020-11-26T16:47:00Z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