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电梯维保服务采购项目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6"/>
        <w:rPr>
          <w:rFonts w:ascii="仿宋" w:hAnsi="仿宋" w:eastAsia="仿宋"/>
          <w:color w:val="000000" w:themeColor="text1"/>
          <w14:textFill>
            <w14:solidFill>
              <w14:schemeClr w14:val="tx1"/>
            </w14:solidFill>
          </w14:textFill>
        </w:rPr>
      </w:pPr>
    </w:p>
    <w:p>
      <w:pPr>
        <w:pStyle w:val="6"/>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竞争性磋商文件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6"/>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竞争性磋商须知</w:t>
      </w:r>
    </w:p>
    <w:p>
      <w:pPr>
        <w:numPr>
          <w:ilvl w:val="0"/>
          <w:numId w:val="2"/>
        </w:num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1项目基本概况：</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四川省精神医学中心为四川省医学科学院·四川省人民中心独立核算的公益二类事业单位。位于温江区成都国际医学城芙蓉大道二段33号，项目建筑面积为43444.21平方米。其中门诊大楼（1/2号楼）27,762.83平方米，第一住院部（6号楼）7,840.69平方米，第二住院部（5号楼）7,840.69平方米，现需要采购电梯维保服务。</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甲方：四川省精神医学中心</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乙方：投标单位</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四川省精神医学中心拟对“电梯维保服务采购项目”采用竞争性磋商方式进行采购，特邀请符合本次采购要求的供应商参加本项目的竞争性磋商。欢迎有资质、有能力的供应商前来参与投标。</w:t>
      </w:r>
    </w:p>
    <w:p>
      <w:pPr>
        <w:spacing w:line="560" w:lineRule="exact"/>
        <w:rPr>
          <w:rFonts w:ascii="仿宋" w:hAnsi="仿宋" w:eastAsia="仿宋"/>
          <w:sz w:val="28"/>
          <w:szCs w:val="28"/>
        </w:rPr>
      </w:pPr>
      <w:r>
        <w:rPr>
          <w:rFonts w:hint="eastAsia" w:ascii="仿宋" w:hAnsi="仿宋" w:eastAsia="仿宋"/>
          <w:sz w:val="28"/>
          <w:szCs w:val="28"/>
        </w:rPr>
        <w:t>1.1.1本次电梯维保范围是我中心12台直梯和4台扶梯，具体情况如下：</w:t>
      </w:r>
    </w:p>
    <w:p>
      <w:pPr>
        <w:spacing w:line="560" w:lineRule="exact"/>
        <w:rPr>
          <w:rFonts w:ascii="仿宋" w:hAnsi="仿宋" w:eastAsia="仿宋"/>
          <w:sz w:val="28"/>
          <w:szCs w:val="28"/>
        </w:rPr>
      </w:pPr>
      <w:r>
        <w:rPr>
          <w:rFonts w:hint="eastAsia" w:ascii="仿宋" w:hAnsi="仿宋" w:eastAsia="仿宋"/>
          <w:sz w:val="28"/>
          <w:szCs w:val="28"/>
        </w:rPr>
        <w:t>门诊部：直梯编号1#、2#、3#楼层为B</w:t>
      </w:r>
      <w:r>
        <w:rPr>
          <w:rFonts w:ascii="仿宋" w:hAnsi="仿宋" w:eastAsia="仿宋"/>
          <w:sz w:val="28"/>
          <w:szCs w:val="28"/>
        </w:rPr>
        <w:t>F</w:t>
      </w:r>
      <w:r>
        <w:rPr>
          <w:rFonts w:hint="eastAsia" w:ascii="仿宋" w:hAnsi="仿宋" w:eastAsia="仿宋"/>
          <w:sz w:val="28"/>
          <w:szCs w:val="28"/>
        </w:rPr>
        <w:t>-</w:t>
      </w:r>
      <w:r>
        <w:rPr>
          <w:rFonts w:ascii="仿宋" w:hAnsi="仿宋" w:eastAsia="仿宋"/>
          <w:sz w:val="28"/>
          <w:szCs w:val="28"/>
        </w:rPr>
        <w:t>10F，品牌为富士达</w:t>
      </w:r>
      <w:r>
        <w:rPr>
          <w:rFonts w:hint="eastAsia" w:ascii="仿宋" w:hAnsi="仿宋" w:eastAsia="仿宋"/>
          <w:sz w:val="28"/>
          <w:szCs w:val="28"/>
        </w:rPr>
        <w:t>；</w:t>
      </w:r>
    </w:p>
    <w:p>
      <w:pPr>
        <w:spacing w:line="560" w:lineRule="exact"/>
        <w:rPr>
          <w:rFonts w:ascii="仿宋" w:hAnsi="仿宋" w:eastAsia="仿宋"/>
          <w:sz w:val="28"/>
          <w:szCs w:val="28"/>
        </w:rPr>
      </w:pPr>
      <w:r>
        <w:rPr>
          <w:rFonts w:hint="eastAsia" w:ascii="仿宋" w:hAnsi="仿宋" w:eastAsia="仿宋"/>
          <w:sz w:val="28"/>
          <w:szCs w:val="28"/>
        </w:rPr>
        <w:t>直梯编号5#楼层为1</w:t>
      </w:r>
      <w:r>
        <w:rPr>
          <w:rFonts w:ascii="仿宋" w:hAnsi="仿宋" w:eastAsia="仿宋"/>
          <w:sz w:val="28"/>
          <w:szCs w:val="28"/>
        </w:rPr>
        <w:t>F-10F，品牌为富士达</w:t>
      </w:r>
      <w:r>
        <w:rPr>
          <w:rFonts w:hint="eastAsia" w:ascii="仿宋" w:hAnsi="仿宋" w:eastAsia="仿宋"/>
          <w:sz w:val="28"/>
          <w:szCs w:val="28"/>
        </w:rPr>
        <w:t>;</w:t>
      </w:r>
    </w:p>
    <w:p>
      <w:pPr>
        <w:spacing w:line="560" w:lineRule="exact"/>
        <w:rPr>
          <w:rFonts w:ascii="仿宋" w:hAnsi="仿宋" w:eastAsia="仿宋"/>
          <w:sz w:val="28"/>
          <w:szCs w:val="28"/>
        </w:rPr>
      </w:pPr>
      <w:r>
        <w:rPr>
          <w:rFonts w:hint="eastAsia" w:ascii="仿宋" w:hAnsi="仿宋" w:eastAsia="仿宋"/>
          <w:sz w:val="28"/>
          <w:szCs w:val="28"/>
        </w:rPr>
        <w:t>直梯编号6#、7#楼层为1</w:t>
      </w:r>
      <w:r>
        <w:rPr>
          <w:rFonts w:ascii="仿宋" w:hAnsi="仿宋" w:eastAsia="仿宋"/>
          <w:sz w:val="28"/>
          <w:szCs w:val="28"/>
        </w:rPr>
        <w:t>F</w:t>
      </w:r>
      <w:r>
        <w:rPr>
          <w:rFonts w:hint="eastAsia" w:ascii="仿宋" w:hAnsi="仿宋" w:eastAsia="仿宋"/>
          <w:sz w:val="28"/>
          <w:szCs w:val="28"/>
        </w:rPr>
        <w:t>-4</w:t>
      </w:r>
      <w:r>
        <w:rPr>
          <w:rFonts w:ascii="仿宋" w:hAnsi="仿宋" w:eastAsia="仿宋"/>
          <w:sz w:val="28"/>
          <w:szCs w:val="28"/>
        </w:rPr>
        <w:t>F，品牌为富士达；</w:t>
      </w:r>
    </w:p>
    <w:p>
      <w:pPr>
        <w:spacing w:line="560" w:lineRule="exact"/>
        <w:rPr>
          <w:rFonts w:ascii="仿宋" w:hAnsi="仿宋" w:eastAsia="仿宋"/>
          <w:sz w:val="28"/>
          <w:szCs w:val="28"/>
        </w:rPr>
      </w:pPr>
      <w:r>
        <w:rPr>
          <w:rFonts w:hint="eastAsia" w:ascii="仿宋" w:hAnsi="仿宋" w:eastAsia="仿宋"/>
          <w:sz w:val="28"/>
          <w:szCs w:val="28"/>
        </w:rPr>
        <w:t>直梯编号4#、8#楼层为1</w:t>
      </w:r>
      <w:r>
        <w:rPr>
          <w:rFonts w:ascii="仿宋" w:hAnsi="仿宋" w:eastAsia="仿宋"/>
          <w:sz w:val="28"/>
          <w:szCs w:val="28"/>
        </w:rPr>
        <w:t>F-</w:t>
      </w:r>
      <w:r>
        <w:rPr>
          <w:rFonts w:hint="eastAsia" w:ascii="仿宋" w:hAnsi="仿宋" w:eastAsia="仿宋"/>
          <w:sz w:val="28"/>
          <w:szCs w:val="28"/>
        </w:rPr>
        <w:t>4</w:t>
      </w:r>
      <w:r>
        <w:rPr>
          <w:rFonts w:ascii="仿宋" w:hAnsi="仿宋" w:eastAsia="仿宋"/>
          <w:sz w:val="28"/>
          <w:szCs w:val="28"/>
        </w:rPr>
        <w:t>F，品牌为</w:t>
      </w:r>
      <w:r>
        <w:rPr>
          <w:rFonts w:hint="eastAsia" w:ascii="仿宋" w:hAnsi="仿宋" w:eastAsia="仿宋"/>
          <w:sz w:val="28"/>
          <w:szCs w:val="28"/>
        </w:rPr>
        <w:t>蒂森；</w:t>
      </w:r>
    </w:p>
    <w:p>
      <w:pPr>
        <w:spacing w:line="560" w:lineRule="exact"/>
        <w:rPr>
          <w:rFonts w:ascii="仿宋" w:hAnsi="仿宋" w:eastAsia="仿宋"/>
          <w:sz w:val="28"/>
          <w:szCs w:val="28"/>
        </w:rPr>
      </w:pPr>
      <w:r>
        <w:rPr>
          <w:rFonts w:hint="eastAsia" w:ascii="仿宋" w:hAnsi="仿宋" w:eastAsia="仿宋"/>
          <w:sz w:val="28"/>
          <w:szCs w:val="28"/>
        </w:rPr>
        <w:t>扶梯编号1#、2#、3#、4#，</w:t>
      </w:r>
      <w:r>
        <w:rPr>
          <w:rFonts w:ascii="仿宋" w:hAnsi="仿宋" w:eastAsia="仿宋"/>
          <w:sz w:val="28"/>
          <w:szCs w:val="28"/>
        </w:rPr>
        <w:t>品牌为</w:t>
      </w:r>
      <w:r>
        <w:rPr>
          <w:rFonts w:hint="eastAsia" w:ascii="仿宋" w:hAnsi="仿宋" w:eastAsia="仿宋"/>
          <w:sz w:val="28"/>
          <w:szCs w:val="28"/>
        </w:rPr>
        <w:t>蒂森。</w:t>
      </w:r>
    </w:p>
    <w:p>
      <w:pPr>
        <w:spacing w:line="560" w:lineRule="exact"/>
        <w:rPr>
          <w:rFonts w:ascii="仿宋" w:hAnsi="仿宋" w:eastAsia="仿宋"/>
          <w:sz w:val="28"/>
          <w:szCs w:val="28"/>
        </w:rPr>
      </w:pPr>
      <w:r>
        <w:rPr>
          <w:rFonts w:hint="eastAsia" w:ascii="仿宋" w:hAnsi="仿宋" w:eastAsia="仿宋"/>
          <w:sz w:val="28"/>
          <w:szCs w:val="28"/>
        </w:rPr>
        <w:t>第一住院部：直梯编号编号1#、2#楼层为1</w:t>
      </w:r>
      <w:r>
        <w:rPr>
          <w:rFonts w:ascii="仿宋" w:hAnsi="仿宋" w:eastAsia="仿宋"/>
          <w:sz w:val="28"/>
          <w:szCs w:val="28"/>
        </w:rPr>
        <w:t>F</w:t>
      </w:r>
      <w:r>
        <w:rPr>
          <w:rFonts w:hint="eastAsia" w:ascii="仿宋" w:hAnsi="仿宋" w:eastAsia="仿宋"/>
          <w:sz w:val="28"/>
          <w:szCs w:val="28"/>
        </w:rPr>
        <w:t>-5</w:t>
      </w:r>
      <w:r>
        <w:rPr>
          <w:rFonts w:ascii="仿宋" w:hAnsi="仿宋" w:eastAsia="仿宋"/>
          <w:sz w:val="28"/>
          <w:szCs w:val="28"/>
        </w:rPr>
        <w:t>F，品牌为</w:t>
      </w:r>
      <w:r>
        <w:rPr>
          <w:rFonts w:hint="eastAsia" w:ascii="仿宋" w:hAnsi="仿宋" w:eastAsia="仿宋"/>
          <w:sz w:val="28"/>
          <w:szCs w:val="28"/>
        </w:rPr>
        <w:t>蒂森；</w:t>
      </w:r>
    </w:p>
    <w:p>
      <w:pPr>
        <w:spacing w:line="560" w:lineRule="exact"/>
        <w:rPr>
          <w:rFonts w:ascii="仿宋" w:hAnsi="仿宋" w:eastAsia="仿宋"/>
          <w:sz w:val="28"/>
          <w:szCs w:val="28"/>
        </w:rPr>
      </w:pPr>
      <w:r>
        <w:rPr>
          <w:rFonts w:hint="eastAsia" w:ascii="仿宋" w:hAnsi="仿宋" w:eastAsia="仿宋"/>
          <w:sz w:val="28"/>
          <w:szCs w:val="28"/>
        </w:rPr>
        <w:t>第二住院部：直梯编号编号1#、2#楼层为1</w:t>
      </w:r>
      <w:r>
        <w:rPr>
          <w:rFonts w:ascii="仿宋" w:hAnsi="仿宋" w:eastAsia="仿宋"/>
          <w:sz w:val="28"/>
          <w:szCs w:val="28"/>
        </w:rPr>
        <w:t>F</w:t>
      </w:r>
      <w:r>
        <w:rPr>
          <w:rFonts w:hint="eastAsia" w:ascii="仿宋" w:hAnsi="仿宋" w:eastAsia="仿宋"/>
          <w:sz w:val="28"/>
          <w:szCs w:val="28"/>
        </w:rPr>
        <w:t>-5</w:t>
      </w:r>
      <w:r>
        <w:rPr>
          <w:rFonts w:ascii="仿宋" w:hAnsi="仿宋" w:eastAsia="仿宋"/>
          <w:sz w:val="28"/>
          <w:szCs w:val="28"/>
        </w:rPr>
        <w:t>F，品牌为</w:t>
      </w:r>
      <w:r>
        <w:rPr>
          <w:rFonts w:hint="eastAsia" w:ascii="仿宋" w:hAnsi="仿宋" w:eastAsia="仿宋"/>
          <w:sz w:val="28"/>
          <w:szCs w:val="28"/>
        </w:rPr>
        <w:t>蒂森；</w:t>
      </w:r>
    </w:p>
    <w:p>
      <w:pPr>
        <w:spacing w:line="560" w:lineRule="exact"/>
        <w:rPr>
          <w:rFonts w:ascii="仿宋" w:hAnsi="仿宋" w:eastAsia="仿宋"/>
          <w:sz w:val="28"/>
          <w:szCs w:val="28"/>
        </w:rPr>
      </w:pPr>
      <w:r>
        <w:rPr>
          <w:rFonts w:hint="eastAsia" w:ascii="仿宋" w:hAnsi="仿宋" w:eastAsia="仿宋"/>
          <w:sz w:val="28"/>
          <w:szCs w:val="28"/>
        </w:rPr>
        <w:t>我中心地址：成都市温江区芙蓉大道二段3</w:t>
      </w:r>
      <w:r>
        <w:rPr>
          <w:rFonts w:ascii="仿宋" w:hAnsi="仿宋" w:eastAsia="仿宋"/>
          <w:sz w:val="28"/>
          <w:szCs w:val="28"/>
        </w:rPr>
        <w:t>3</w:t>
      </w:r>
      <w:r>
        <w:rPr>
          <w:rFonts w:hint="eastAsia" w:ascii="仿宋" w:hAnsi="仿宋" w:eastAsia="仿宋"/>
          <w:sz w:val="28"/>
          <w:szCs w:val="28"/>
        </w:rPr>
        <w:t>号</w:t>
      </w:r>
    </w:p>
    <w:p>
      <w:pPr>
        <w:spacing w:line="560" w:lineRule="exact"/>
        <w:rPr>
          <w:rFonts w:ascii="仿宋" w:hAnsi="仿宋" w:eastAsia="仿宋"/>
          <w:sz w:val="28"/>
          <w:szCs w:val="28"/>
        </w:rPr>
      </w:pPr>
      <w:r>
        <w:rPr>
          <w:rFonts w:hint="eastAsia" w:ascii="仿宋" w:hAnsi="仿宋" w:eastAsia="仿宋"/>
          <w:sz w:val="28"/>
          <w:szCs w:val="28"/>
        </w:rPr>
        <w:t>1.1.2：对以上电梯进行日常的维护保养工作，代为我中心办理电梯年检的相关手续，确保电梯能够顺利通过质监局的年检审核。</w:t>
      </w:r>
    </w:p>
    <w:p>
      <w:pPr>
        <w:spacing w:line="560" w:lineRule="exact"/>
        <w:rPr>
          <w:rFonts w:ascii="仿宋" w:hAnsi="仿宋" w:eastAsia="仿宋"/>
          <w:sz w:val="28"/>
          <w:szCs w:val="28"/>
        </w:rPr>
      </w:pPr>
      <w:r>
        <w:rPr>
          <w:rFonts w:hint="eastAsia" w:ascii="仿宋" w:hAnsi="仿宋" w:eastAsia="仿宋"/>
          <w:sz w:val="28"/>
          <w:szCs w:val="28"/>
        </w:rPr>
        <w:t>1.1.3该项目为总价包干，限价为</w:t>
      </w:r>
      <w:r>
        <w:rPr>
          <w:rFonts w:hint="eastAsia" w:ascii="仿宋" w:hAnsi="仿宋" w:eastAsia="仿宋"/>
          <w:sz w:val="28"/>
          <w:szCs w:val="28"/>
          <w:u w:val="single"/>
        </w:rPr>
        <w:t>7万元，</w:t>
      </w:r>
      <w:r>
        <w:rPr>
          <w:rFonts w:hint="eastAsia" w:ascii="仿宋" w:hAnsi="仿宋" w:eastAsia="仿宋"/>
          <w:sz w:val="28"/>
          <w:szCs w:val="28"/>
        </w:rPr>
        <w:t>不包含电梯年检费用，维保时间为2022年5月—2023年5月，共1年。</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 投标单位要求：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1.2.2 具有良好的商业信誉和健全的财务会计制度；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 xml:space="preserve">1.2.5 有依法缴纳税收和社会保障资金的良好记录； </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1.2.6 满足法律、行政法规规定的相关条件。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1.3质量要求：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1.3.1按国家有关规定、采购文件的技术参数、商务要求和供应商的响应文件及承诺以及合同约定标准进行验收。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1.3.2不低于到国家现行技术标准。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1.4服务要求：投标人的服务承诺应按不低于磋商文件中提出的所有服务要求的标准做出响应。其基本服务要求如下：</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1.4.1符合本磋商文件及采购人承诺的质量、技术和其他要求，符合国家相关的质量标准和出厂标准。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1.5 磋商文件获取方式：登陆四川省精神医学中心官网（http://www.scsjsyxzx.com/),进入四川省精神医学中心门户网站，免费下载磋商文件。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1.6 磋商文件获取时间：2022.04.</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22</w:t>
      </w:r>
      <w:r>
        <w:rPr>
          <w:rFonts w:hint="eastAsia" w:ascii="仿宋_GB2312" w:hAnsi="仿宋" w:eastAsia="仿宋_GB2312" w:cstheme="minorEastAsia"/>
          <w:color w:val="000000" w:themeColor="text1"/>
          <w:sz w:val="28"/>
          <w:szCs w:val="28"/>
          <w14:textFill>
            <w14:solidFill>
              <w14:schemeClr w14:val="tx1"/>
            </w14:solidFill>
          </w14:textFill>
        </w:rPr>
        <w:t>--2022.04.2</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8</w:t>
      </w:r>
      <w:r>
        <w:rPr>
          <w:rFonts w:hint="eastAsia" w:ascii="仿宋_GB2312" w:hAnsi="仿宋" w:eastAsia="仿宋_GB2312" w:cstheme="minorEastAsia"/>
          <w:color w:val="000000" w:themeColor="text1"/>
          <w:sz w:val="28"/>
          <w:szCs w:val="28"/>
          <w14:textFill>
            <w14:solidFill>
              <w14:schemeClr w14:val="tx1"/>
            </w14:solidFill>
          </w14:textFill>
        </w:rPr>
        <w:t>。</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1.7 投标文件递交时间：2022.04.2</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8</w:t>
      </w:r>
      <w:bookmarkStart w:id="0" w:name="_GoBack"/>
      <w:bookmarkEnd w:id="0"/>
      <w:r>
        <w:rPr>
          <w:rFonts w:hint="eastAsia" w:ascii="仿宋_GB2312" w:hAnsi="仿宋" w:eastAsia="仿宋_GB2312" w:cstheme="minorEastAsia"/>
          <w:color w:val="000000" w:themeColor="text1"/>
          <w:sz w:val="28"/>
          <w:szCs w:val="28"/>
          <w14:textFill>
            <w14:solidFill>
              <w14:schemeClr w14:val="tx1"/>
            </w14:solidFill>
          </w14:textFill>
        </w:rPr>
        <w:t xml:space="preserve"> 17:00截止。</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1.8 投标文件递交方式：密封装订，现场递交。</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1.9项目限价：</w:t>
      </w:r>
      <w:r>
        <w:rPr>
          <w:rFonts w:hint="eastAsia" w:ascii="仿宋_GB2312" w:hAnsi="仿宋" w:eastAsia="仿宋_GB2312" w:cstheme="minorEastAsia"/>
          <w:color w:val="000000" w:themeColor="text1"/>
          <w:sz w:val="28"/>
          <w:szCs w:val="28"/>
          <w:u w:val="single"/>
          <w14:textFill>
            <w14:solidFill>
              <w14:schemeClr w14:val="tx1"/>
            </w14:solidFill>
          </w14:textFill>
        </w:rPr>
        <w:t xml:space="preserve"> 7万元 </w:t>
      </w:r>
      <w:r>
        <w:rPr>
          <w:rFonts w:hint="eastAsia" w:ascii="仿宋_GB2312" w:hAnsi="仿宋" w:eastAsia="仿宋_GB2312" w:cstheme="minorEastAsia"/>
          <w:color w:val="000000" w:themeColor="text1"/>
          <w:sz w:val="28"/>
          <w:szCs w:val="28"/>
          <w14:textFill>
            <w14:solidFill>
              <w14:schemeClr w14:val="tx1"/>
            </w14:solidFill>
          </w14:textFill>
        </w:rPr>
        <w:t>。报价应包含完成本次项目一切含税费用。</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1.10签订合同以甲方版本为准。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1.11本文件规定外，采购人在磋商期间发出的其他补充函件或文件修改均是磋商文件的重要组成，对投标人起到约束作用。</w:t>
      </w:r>
    </w:p>
    <w:p>
      <w:pPr>
        <w:jc w:val="left"/>
        <w:rPr>
          <w:rFonts w:ascii="仿宋_GB2312" w:hAnsi="仿宋" w:eastAsia="仿宋_GB2312" w:cstheme="minorEastAsia"/>
          <w:color w:val="000000" w:themeColor="text1"/>
          <w:sz w:val="28"/>
          <w:szCs w:val="28"/>
          <w14:textFill>
            <w14:solidFill>
              <w14:schemeClr w14:val="tx1"/>
            </w14:solidFill>
          </w14:textFill>
        </w:rPr>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投标要求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2.1磋商内容：详见第一部分投标须知；</w:t>
      </w:r>
    </w:p>
    <w:p>
      <w:pPr>
        <w:ind w:left="560" w:hanging="560" w:hanging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2.2磋商规格及数量：</w:t>
      </w:r>
    </w:p>
    <w:p>
      <w:pPr>
        <w:ind w:left="420" w:firstLine="14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电梯维保服务1年。</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2.3投标要求：详见投标须知；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2.4技术要求：详见磋商文件技术部分；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2.5供货要求：详见投标须知；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2.6其他约定：</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2.6.1不论磋商结果如何，投标人的投标文件不退回，且不对投标人作任何解释；</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2.6.2投标产生的一切费用由投标人自行承担；</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2.7供应商应以磋商文件内容作为报价基础，同时可结合自身实力，考虑项目实施因素及该项目实施过程中的风险，以不低于企业成本的价格自主确定报价（二次报价单由采购人提供）。本次项目只允许有一个报价，有选择的报价将不予接受。</w:t>
      </w:r>
    </w:p>
    <w:p>
      <w:pPr>
        <w:pStyle w:val="6"/>
        <w:rPr>
          <w:rFonts w:ascii="仿宋_GB2312" w:eastAsia="仿宋_GB2312"/>
          <w:color w:val="000000" w:themeColor="text1"/>
          <w14:textFill>
            <w14:solidFill>
              <w14:schemeClr w14:val="tx1"/>
            </w14:solidFill>
          </w14:textFill>
        </w:rPr>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投标文件的编制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3.1投标文件的语言：采购人和投标人之间的所有函件往来必须使用汉语语言文字。</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3.2投标文件的组成（部分文件要求及格式见附件）：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3.2.1 评标要素索引表</w:t>
      </w:r>
    </w:p>
    <w:p>
      <w:pPr>
        <w:pStyle w:val="6"/>
        <w:rPr>
          <w:rFonts w:ascii="仿宋_GB2312" w:hAnsi="仿宋" w:eastAsia="仿宋_GB2312"/>
          <w:color w:val="000000" w:themeColor="text1"/>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资格要求的响应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技术参数的响应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3.2.3 商务要求的响应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（投标文件每页资料必须逐页加盖公司鲜章）</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3.4 投标文件正本一份，副本两份。</w:t>
      </w: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磋商、评选与中标通知书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4.1.有下列情况之一都将被视为无效投标：</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4.1.1投标文件未按照投标文件的要求编制。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4.1.2投标文件中的资料未加盖投标单位的公章。</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4.1.3报价若高于限价报价作无效报价处理。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4.1.4</w:t>
      </w:r>
      <w:r>
        <w:rPr>
          <w:rFonts w:hint="eastAsia" w:ascii="仿宋_GB2312" w:hAnsi="仿宋" w:eastAsia="仿宋_GB2312"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4.2评标办法及标准：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4.2.2通过资格审查、技术部分和商务部分审查后，评审小组按照综合评分法确定成交人。</w:t>
      </w:r>
    </w:p>
    <w:p>
      <w:pPr>
        <w:pStyle w:val="6"/>
        <w:rPr>
          <w:rFonts w:ascii="仿宋_GB2312" w:hAnsi="仿宋" w:eastAsia="仿宋_GB2312" w:cstheme="minorEastAsia"/>
          <w:color w:val="000000" w:themeColor="text1"/>
          <w:sz w:val="28"/>
          <w:szCs w:val="28"/>
          <w14:textFill>
            <w14:solidFill>
              <w14:schemeClr w14:val="tx1"/>
            </w14:solidFill>
          </w14:textFill>
        </w:rPr>
      </w:pPr>
    </w:p>
    <w:p>
      <w:pPr>
        <w:pStyle w:val="7"/>
        <w:ind w:firstLine="210"/>
        <w:rPr>
          <w:rFonts w:ascii="仿宋_GB2312" w:hAnsi="仿宋" w:eastAsia="仿宋_GB2312"/>
          <w:color w:val="000000" w:themeColor="text1"/>
          <w14:textFill>
            <w14:solidFill>
              <w14:schemeClr w14:val="tx1"/>
            </w14:solidFill>
          </w14:textFill>
        </w:rPr>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资格要求、服务要求、商务要求、预估量</w:t>
      </w:r>
    </w:p>
    <w:p>
      <w:pPr>
        <w:pStyle w:val="7"/>
        <w:ind w:firstLine="0" w:firstLineChars="0"/>
        <w:rPr>
          <w:rFonts w:ascii="仿宋_GB2312" w:hAnsi="仿宋" w:eastAsia="仿宋_GB2312"/>
          <w:color w:val="000000" w:themeColor="text1"/>
          <w:sz w:val="27"/>
          <w:szCs w:val="27"/>
          <w14:textFill>
            <w14:solidFill>
              <w14:schemeClr w14:val="tx1"/>
            </w14:solidFill>
          </w14:textFill>
        </w:rPr>
      </w:pPr>
      <w:r>
        <w:rPr>
          <w:rFonts w:hint="eastAsia" w:ascii="仿宋_GB2312" w:hAnsi="仿宋" w:eastAsia="仿宋_GB2312"/>
          <w:color w:val="000000" w:themeColor="text1"/>
          <w:sz w:val="27"/>
          <w:szCs w:val="27"/>
          <w14:textFill>
            <w14:solidFill>
              <w14:schemeClr w14:val="tx1"/>
            </w14:solidFill>
          </w14:textFill>
        </w:rPr>
        <w:t>注意：本章采购需求中标注“▲”号的条款为本次采购项目的实质性要求，投标人应全部满足。</w:t>
      </w:r>
    </w:p>
    <w:p>
      <w:pPr>
        <w:pStyle w:val="13"/>
        <w:spacing w:before="0" w:beforeAutospacing="0" w:after="0" w:afterAutospacing="0"/>
        <w:ind w:firstLine="562" w:firstLineChars="200"/>
        <w:rPr>
          <w:rFonts w:ascii="仿宋_GB2312" w:hAnsi="仿宋" w:eastAsia="仿宋_GB2312"/>
          <w:b/>
          <w:color w:val="000000" w:themeColor="text1"/>
          <w:sz w:val="28"/>
          <w:szCs w:val="27"/>
          <w14:textFill>
            <w14:solidFill>
              <w14:schemeClr w14:val="tx1"/>
            </w14:solidFill>
          </w14:textFill>
        </w:rPr>
      </w:pPr>
      <w:r>
        <w:rPr>
          <w:rFonts w:hint="eastAsia" w:ascii="仿宋_GB2312" w:hAnsi="仿宋" w:eastAsia="仿宋_GB2312"/>
          <w:b/>
          <w:color w:val="000000" w:themeColor="text1"/>
          <w:sz w:val="28"/>
          <w:szCs w:val="27"/>
          <w14:textFill>
            <w14:solidFill>
              <w14:schemeClr w14:val="tx1"/>
            </w14:solidFill>
          </w14:textFill>
        </w:rPr>
        <w:t>5.1资格要求</w:t>
      </w:r>
    </w:p>
    <w:p>
      <w:pPr>
        <w:pStyle w:val="13"/>
        <w:spacing w:before="0" w:beforeAutospacing="0" w:after="0" w:afterAutospacing="0"/>
        <w:ind w:firstLine="560" w:firstLineChars="2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5.1.1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13"/>
        <w:spacing w:before="0" w:beforeAutospacing="0" w:after="0" w:afterAutospacing="0"/>
        <w:ind w:firstLine="560" w:firstLineChars="2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5.1.2体现健全的财务制度的证明材料：①可提供2019-2022年度（任意一年）经审计的财务报告复印件（包含审计报告和审计报告中所涉及的财务报表和报表附注）；②也可提供2019-2022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3"/>
        <w:spacing w:before="0" w:beforeAutospacing="0" w:after="0" w:afterAutospacing="0"/>
        <w:ind w:firstLine="560" w:firstLineChars="2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5.1.3提供投标人单位及其现任法定代表人、主要负责人在参加政府采购活动前三年内无行贿犯罪记录的承诺函（注：如经核实属虚假承诺的，将做无效投标处理）。</w:t>
      </w:r>
    </w:p>
    <w:p>
      <w:pPr>
        <w:pStyle w:val="13"/>
        <w:spacing w:before="0" w:beforeAutospacing="0" w:after="0" w:afterAutospacing="0"/>
        <w:ind w:firstLine="560" w:firstLineChars="2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5.1.4投标人须提供依法缴纳税收和社会保障资金的承诺函原件或者近三个月依法缴纳税收和社会保障资金的证明材料复印件。</w:t>
      </w:r>
    </w:p>
    <w:p>
      <w:pPr>
        <w:ind w:firstLine="560" w:firstLineChars="200"/>
        <w:jc w:val="lef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5.1.5投</w:t>
      </w:r>
      <w:r>
        <w:rPr>
          <w:rFonts w:hint="eastAsia" w:ascii="仿宋_GB2312" w:hAnsi="仿宋" w:eastAsia="仿宋_GB2312" w:cs="宋体"/>
          <w:color w:val="000000" w:themeColor="text1"/>
          <w:kern w:val="0"/>
          <w:sz w:val="28"/>
          <w:szCs w:val="27"/>
          <w14:textFill>
            <w14:solidFill>
              <w14:schemeClr w14:val="tx1"/>
            </w14:solidFill>
          </w14:textFill>
        </w:rPr>
        <w:t>标人单位须满足国家质量监督检验检疫总局颁发的《中华人民共和国特种设备安装改造维修许可证》施工类别维修B级及以上资质，以及其他电梯维保相关资质</w:t>
      </w:r>
    </w:p>
    <w:p>
      <w:pPr>
        <w:pStyle w:val="13"/>
        <w:spacing w:before="0" w:beforeAutospacing="0" w:after="0" w:afterAutospacing="0" w:line="360" w:lineRule="auto"/>
        <w:ind w:firstLine="560" w:firstLineChars="2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5.1.6法定代表人身份证复印件。</w:t>
      </w:r>
    </w:p>
    <w:p>
      <w:pPr>
        <w:pStyle w:val="13"/>
        <w:spacing w:before="0" w:beforeAutospacing="0" w:after="0" w:afterAutospacing="0" w:line="360" w:lineRule="auto"/>
        <w:ind w:firstLine="560" w:firstLineChars="2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5.1.7法定代表人授权书（格式4）原件和授权代表身份证复印件（投标人代表为非法定代表人时提供）。</w:t>
      </w:r>
    </w:p>
    <w:p>
      <w:pPr>
        <w:pStyle w:val="13"/>
        <w:spacing w:before="0" w:beforeAutospacing="0" w:after="0" w:afterAutospacing="0" w:line="360" w:lineRule="auto"/>
        <w:ind w:firstLine="562" w:firstLineChars="200"/>
        <w:rPr>
          <w:rFonts w:ascii="仿宋_GB2312" w:hAnsi="仿宋" w:eastAsia="仿宋_GB2312"/>
          <w:b/>
          <w:color w:val="000000" w:themeColor="text1"/>
          <w:sz w:val="28"/>
          <w:szCs w:val="27"/>
          <w14:textFill>
            <w14:solidFill>
              <w14:schemeClr w14:val="tx1"/>
            </w14:solidFill>
          </w14:textFill>
        </w:rPr>
      </w:pPr>
      <w:r>
        <w:rPr>
          <w:rFonts w:hint="eastAsia" w:ascii="仿宋_GB2312" w:hAnsi="仿宋" w:eastAsia="仿宋_GB2312"/>
          <w:b/>
          <w:color w:val="000000" w:themeColor="text1"/>
          <w:sz w:val="28"/>
          <w:szCs w:val="27"/>
          <w14:textFill>
            <w14:solidFill>
              <w14:schemeClr w14:val="tx1"/>
            </w14:solidFill>
          </w14:textFill>
        </w:rPr>
        <w:t>5.2服务要求</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olor w:val="000000" w:themeColor="text1"/>
          <w:sz w:val="27"/>
          <w:szCs w:val="27"/>
          <w14:textFill>
            <w14:solidFill>
              <w14:schemeClr w14:val="tx1"/>
            </w14:solidFill>
          </w14:textFill>
        </w:rPr>
        <w:t>▲</w:t>
      </w:r>
      <w:r>
        <w:rPr>
          <w:rFonts w:hint="eastAsia" w:ascii="仿宋" w:hAnsi="仿宋" w:eastAsia="仿宋"/>
          <w:sz w:val="28"/>
          <w:szCs w:val="28"/>
        </w:rPr>
        <w:t>5.2.</w:t>
      </w:r>
      <w:r>
        <w:rPr>
          <w:rFonts w:ascii="仿宋" w:hAnsi="仿宋" w:eastAsia="仿宋"/>
          <w:sz w:val="28"/>
          <w:szCs w:val="28"/>
        </w:rPr>
        <w:t>1</w:t>
      </w:r>
      <w:r>
        <w:rPr>
          <w:rFonts w:hint="eastAsia" w:ascii="仿宋_GB2312" w:hAnsi="仿宋" w:eastAsia="仿宋_GB2312" w:cs="宋体"/>
          <w:color w:val="000000" w:themeColor="text1"/>
          <w:kern w:val="0"/>
          <w:sz w:val="28"/>
          <w:szCs w:val="27"/>
          <w14:textFill>
            <w14:solidFill>
              <w14:schemeClr w14:val="tx1"/>
            </w14:solidFill>
          </w14:textFill>
        </w:rPr>
        <w:t>项目概况</w:t>
      </w:r>
      <w:r>
        <w:rPr>
          <w:rFonts w:ascii="仿宋_GB2312" w:hAnsi="仿宋" w:eastAsia="仿宋_GB2312" w:cs="宋体"/>
          <w:color w:val="000000" w:themeColor="text1"/>
          <w:kern w:val="0"/>
          <w:sz w:val="28"/>
          <w:szCs w:val="27"/>
          <w14:textFill>
            <w14:solidFill>
              <w14:schemeClr w14:val="tx1"/>
            </w14:solidFill>
          </w14:textFill>
        </w:rPr>
        <w:br w:type="textWrapping"/>
      </w:r>
      <w:r>
        <w:rPr>
          <w:rFonts w:hint="eastAsia" w:ascii="仿宋_GB2312" w:hAnsi="仿宋" w:eastAsia="仿宋_GB2312" w:cs="宋体"/>
          <w:color w:val="000000" w:themeColor="text1"/>
          <w:kern w:val="0"/>
          <w:sz w:val="28"/>
          <w:szCs w:val="27"/>
          <w14:textFill>
            <w14:solidFill>
              <w14:schemeClr w14:val="tx1"/>
            </w14:solidFill>
          </w14:textFill>
        </w:rPr>
        <w:t>本次电梯维保范围是我中心12台电梯和4台扶梯，具体情况如下：</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s="宋体"/>
          <w:color w:val="000000" w:themeColor="text1"/>
          <w:kern w:val="0"/>
          <w:sz w:val="28"/>
          <w:szCs w:val="27"/>
          <w14:textFill>
            <w14:solidFill>
              <w14:schemeClr w14:val="tx1"/>
            </w14:solidFill>
          </w14:textFill>
        </w:rPr>
        <w:t>门诊部：直梯编号1#、2#、3#楼层为B</w:t>
      </w:r>
      <w:r>
        <w:rPr>
          <w:rFonts w:ascii="仿宋_GB2312" w:hAnsi="仿宋" w:eastAsia="仿宋_GB2312" w:cs="宋体"/>
          <w:color w:val="000000" w:themeColor="text1"/>
          <w:kern w:val="0"/>
          <w:sz w:val="28"/>
          <w:szCs w:val="27"/>
          <w14:textFill>
            <w14:solidFill>
              <w14:schemeClr w14:val="tx1"/>
            </w14:solidFill>
          </w14:textFill>
        </w:rPr>
        <w:t>F</w:t>
      </w:r>
      <w:r>
        <w:rPr>
          <w:rFonts w:hint="eastAsia" w:ascii="仿宋_GB2312" w:hAnsi="仿宋" w:eastAsia="仿宋_GB2312" w:cs="宋体"/>
          <w:color w:val="000000" w:themeColor="text1"/>
          <w:kern w:val="0"/>
          <w:sz w:val="28"/>
          <w:szCs w:val="27"/>
          <w14:textFill>
            <w14:solidFill>
              <w14:schemeClr w14:val="tx1"/>
            </w14:solidFill>
          </w14:textFill>
        </w:rPr>
        <w:t>-</w:t>
      </w:r>
      <w:r>
        <w:rPr>
          <w:rFonts w:ascii="仿宋_GB2312" w:hAnsi="仿宋" w:eastAsia="仿宋_GB2312" w:cs="宋体"/>
          <w:color w:val="000000" w:themeColor="text1"/>
          <w:kern w:val="0"/>
          <w:sz w:val="28"/>
          <w:szCs w:val="27"/>
          <w14:textFill>
            <w14:solidFill>
              <w14:schemeClr w14:val="tx1"/>
            </w14:solidFill>
          </w14:textFill>
        </w:rPr>
        <w:t>10F，品牌为富士达</w:t>
      </w:r>
      <w:r>
        <w:rPr>
          <w:rFonts w:hint="eastAsia" w:ascii="仿宋_GB2312" w:hAnsi="仿宋" w:eastAsia="仿宋_GB2312" w:cs="宋体"/>
          <w:color w:val="000000" w:themeColor="text1"/>
          <w:kern w:val="0"/>
          <w:sz w:val="28"/>
          <w:szCs w:val="27"/>
          <w14:textFill>
            <w14:solidFill>
              <w14:schemeClr w14:val="tx1"/>
            </w14:solidFill>
          </w14:textFill>
        </w:rPr>
        <w:t>；</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s="宋体"/>
          <w:color w:val="000000" w:themeColor="text1"/>
          <w:kern w:val="0"/>
          <w:sz w:val="28"/>
          <w:szCs w:val="27"/>
          <w14:textFill>
            <w14:solidFill>
              <w14:schemeClr w14:val="tx1"/>
            </w14:solidFill>
          </w14:textFill>
        </w:rPr>
        <w:t>直梯编号5#楼层为1</w:t>
      </w:r>
      <w:r>
        <w:rPr>
          <w:rFonts w:ascii="仿宋_GB2312" w:hAnsi="仿宋" w:eastAsia="仿宋_GB2312" w:cs="宋体"/>
          <w:color w:val="000000" w:themeColor="text1"/>
          <w:kern w:val="0"/>
          <w:sz w:val="28"/>
          <w:szCs w:val="27"/>
          <w14:textFill>
            <w14:solidFill>
              <w14:schemeClr w14:val="tx1"/>
            </w14:solidFill>
          </w14:textFill>
        </w:rPr>
        <w:t>F-10F，品牌为富士达</w:t>
      </w:r>
      <w:r>
        <w:rPr>
          <w:rFonts w:hint="eastAsia" w:ascii="仿宋_GB2312" w:hAnsi="仿宋" w:eastAsia="仿宋_GB2312" w:cs="宋体"/>
          <w:color w:val="000000" w:themeColor="text1"/>
          <w:kern w:val="0"/>
          <w:sz w:val="28"/>
          <w:szCs w:val="27"/>
          <w14:textFill>
            <w14:solidFill>
              <w14:schemeClr w14:val="tx1"/>
            </w14:solidFill>
          </w14:textFill>
        </w:rPr>
        <w:t>;</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s="宋体"/>
          <w:color w:val="000000" w:themeColor="text1"/>
          <w:kern w:val="0"/>
          <w:sz w:val="28"/>
          <w:szCs w:val="27"/>
          <w14:textFill>
            <w14:solidFill>
              <w14:schemeClr w14:val="tx1"/>
            </w14:solidFill>
          </w14:textFill>
        </w:rPr>
        <w:t>直梯编号6#、7#楼层为1</w:t>
      </w:r>
      <w:r>
        <w:rPr>
          <w:rFonts w:ascii="仿宋_GB2312" w:hAnsi="仿宋" w:eastAsia="仿宋_GB2312" w:cs="宋体"/>
          <w:color w:val="000000" w:themeColor="text1"/>
          <w:kern w:val="0"/>
          <w:sz w:val="28"/>
          <w:szCs w:val="27"/>
          <w14:textFill>
            <w14:solidFill>
              <w14:schemeClr w14:val="tx1"/>
            </w14:solidFill>
          </w14:textFill>
        </w:rPr>
        <w:t>F</w:t>
      </w:r>
      <w:r>
        <w:rPr>
          <w:rFonts w:hint="eastAsia" w:ascii="仿宋_GB2312" w:hAnsi="仿宋" w:eastAsia="仿宋_GB2312" w:cs="宋体"/>
          <w:color w:val="000000" w:themeColor="text1"/>
          <w:kern w:val="0"/>
          <w:sz w:val="28"/>
          <w:szCs w:val="27"/>
          <w14:textFill>
            <w14:solidFill>
              <w14:schemeClr w14:val="tx1"/>
            </w14:solidFill>
          </w14:textFill>
        </w:rPr>
        <w:t>-4</w:t>
      </w:r>
      <w:r>
        <w:rPr>
          <w:rFonts w:ascii="仿宋_GB2312" w:hAnsi="仿宋" w:eastAsia="仿宋_GB2312" w:cs="宋体"/>
          <w:color w:val="000000" w:themeColor="text1"/>
          <w:kern w:val="0"/>
          <w:sz w:val="28"/>
          <w:szCs w:val="27"/>
          <w14:textFill>
            <w14:solidFill>
              <w14:schemeClr w14:val="tx1"/>
            </w14:solidFill>
          </w14:textFill>
        </w:rPr>
        <w:t>F，品牌为富士达；</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s="宋体"/>
          <w:color w:val="000000" w:themeColor="text1"/>
          <w:kern w:val="0"/>
          <w:sz w:val="28"/>
          <w:szCs w:val="27"/>
          <w14:textFill>
            <w14:solidFill>
              <w14:schemeClr w14:val="tx1"/>
            </w14:solidFill>
          </w14:textFill>
        </w:rPr>
        <w:t>直梯编号4#、8#楼层为1</w:t>
      </w:r>
      <w:r>
        <w:rPr>
          <w:rFonts w:ascii="仿宋_GB2312" w:hAnsi="仿宋" w:eastAsia="仿宋_GB2312" w:cs="宋体"/>
          <w:color w:val="000000" w:themeColor="text1"/>
          <w:kern w:val="0"/>
          <w:sz w:val="28"/>
          <w:szCs w:val="27"/>
          <w14:textFill>
            <w14:solidFill>
              <w14:schemeClr w14:val="tx1"/>
            </w14:solidFill>
          </w14:textFill>
        </w:rPr>
        <w:t>F-</w:t>
      </w:r>
      <w:r>
        <w:rPr>
          <w:rFonts w:hint="eastAsia" w:ascii="仿宋_GB2312" w:hAnsi="仿宋" w:eastAsia="仿宋_GB2312" w:cs="宋体"/>
          <w:color w:val="000000" w:themeColor="text1"/>
          <w:kern w:val="0"/>
          <w:sz w:val="28"/>
          <w:szCs w:val="27"/>
          <w14:textFill>
            <w14:solidFill>
              <w14:schemeClr w14:val="tx1"/>
            </w14:solidFill>
          </w14:textFill>
        </w:rPr>
        <w:t>4</w:t>
      </w:r>
      <w:r>
        <w:rPr>
          <w:rFonts w:ascii="仿宋_GB2312" w:hAnsi="仿宋" w:eastAsia="仿宋_GB2312" w:cs="宋体"/>
          <w:color w:val="000000" w:themeColor="text1"/>
          <w:kern w:val="0"/>
          <w:sz w:val="28"/>
          <w:szCs w:val="27"/>
          <w14:textFill>
            <w14:solidFill>
              <w14:schemeClr w14:val="tx1"/>
            </w14:solidFill>
          </w14:textFill>
        </w:rPr>
        <w:t>F，品牌为</w:t>
      </w:r>
      <w:r>
        <w:rPr>
          <w:rFonts w:hint="eastAsia" w:ascii="仿宋_GB2312" w:hAnsi="仿宋" w:eastAsia="仿宋_GB2312" w:cs="宋体"/>
          <w:color w:val="000000" w:themeColor="text1"/>
          <w:kern w:val="0"/>
          <w:sz w:val="28"/>
          <w:szCs w:val="27"/>
          <w14:textFill>
            <w14:solidFill>
              <w14:schemeClr w14:val="tx1"/>
            </w14:solidFill>
          </w14:textFill>
        </w:rPr>
        <w:t>蒂森；</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s="宋体"/>
          <w:color w:val="000000" w:themeColor="text1"/>
          <w:kern w:val="0"/>
          <w:sz w:val="28"/>
          <w:szCs w:val="27"/>
          <w14:textFill>
            <w14:solidFill>
              <w14:schemeClr w14:val="tx1"/>
            </w14:solidFill>
          </w14:textFill>
        </w:rPr>
        <w:t>扶梯编号1#、2#、3#、4#，</w:t>
      </w:r>
      <w:r>
        <w:rPr>
          <w:rFonts w:ascii="仿宋_GB2312" w:hAnsi="仿宋" w:eastAsia="仿宋_GB2312" w:cs="宋体"/>
          <w:color w:val="000000" w:themeColor="text1"/>
          <w:kern w:val="0"/>
          <w:sz w:val="28"/>
          <w:szCs w:val="27"/>
          <w14:textFill>
            <w14:solidFill>
              <w14:schemeClr w14:val="tx1"/>
            </w14:solidFill>
          </w14:textFill>
        </w:rPr>
        <w:t>品牌为</w:t>
      </w:r>
      <w:r>
        <w:rPr>
          <w:rFonts w:hint="eastAsia" w:ascii="仿宋_GB2312" w:hAnsi="仿宋" w:eastAsia="仿宋_GB2312" w:cs="宋体"/>
          <w:color w:val="000000" w:themeColor="text1"/>
          <w:kern w:val="0"/>
          <w:sz w:val="28"/>
          <w:szCs w:val="27"/>
          <w14:textFill>
            <w14:solidFill>
              <w14:schemeClr w14:val="tx1"/>
            </w14:solidFill>
          </w14:textFill>
        </w:rPr>
        <w:t>蒂森。</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s="宋体"/>
          <w:color w:val="000000" w:themeColor="text1"/>
          <w:kern w:val="0"/>
          <w:sz w:val="28"/>
          <w:szCs w:val="27"/>
          <w14:textFill>
            <w14:solidFill>
              <w14:schemeClr w14:val="tx1"/>
            </w14:solidFill>
          </w14:textFill>
        </w:rPr>
        <w:t>第一住院部：直梯编号编号1#、2#楼层为1</w:t>
      </w:r>
      <w:r>
        <w:rPr>
          <w:rFonts w:ascii="仿宋_GB2312" w:hAnsi="仿宋" w:eastAsia="仿宋_GB2312" w:cs="宋体"/>
          <w:color w:val="000000" w:themeColor="text1"/>
          <w:kern w:val="0"/>
          <w:sz w:val="28"/>
          <w:szCs w:val="27"/>
          <w14:textFill>
            <w14:solidFill>
              <w14:schemeClr w14:val="tx1"/>
            </w14:solidFill>
          </w14:textFill>
        </w:rPr>
        <w:t>F</w:t>
      </w:r>
      <w:r>
        <w:rPr>
          <w:rFonts w:hint="eastAsia" w:ascii="仿宋_GB2312" w:hAnsi="仿宋" w:eastAsia="仿宋_GB2312" w:cs="宋体"/>
          <w:color w:val="000000" w:themeColor="text1"/>
          <w:kern w:val="0"/>
          <w:sz w:val="28"/>
          <w:szCs w:val="27"/>
          <w14:textFill>
            <w14:solidFill>
              <w14:schemeClr w14:val="tx1"/>
            </w14:solidFill>
          </w14:textFill>
        </w:rPr>
        <w:t>-5</w:t>
      </w:r>
      <w:r>
        <w:rPr>
          <w:rFonts w:ascii="仿宋_GB2312" w:hAnsi="仿宋" w:eastAsia="仿宋_GB2312" w:cs="宋体"/>
          <w:color w:val="000000" w:themeColor="text1"/>
          <w:kern w:val="0"/>
          <w:sz w:val="28"/>
          <w:szCs w:val="27"/>
          <w14:textFill>
            <w14:solidFill>
              <w14:schemeClr w14:val="tx1"/>
            </w14:solidFill>
          </w14:textFill>
        </w:rPr>
        <w:t>F，品牌为</w:t>
      </w:r>
      <w:r>
        <w:rPr>
          <w:rFonts w:hint="eastAsia" w:ascii="仿宋_GB2312" w:hAnsi="仿宋" w:eastAsia="仿宋_GB2312" w:cs="宋体"/>
          <w:color w:val="000000" w:themeColor="text1"/>
          <w:kern w:val="0"/>
          <w:sz w:val="28"/>
          <w:szCs w:val="27"/>
          <w14:textFill>
            <w14:solidFill>
              <w14:schemeClr w14:val="tx1"/>
            </w14:solidFill>
          </w14:textFill>
        </w:rPr>
        <w:t>蒂森；</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s="宋体"/>
          <w:color w:val="000000" w:themeColor="text1"/>
          <w:kern w:val="0"/>
          <w:sz w:val="28"/>
          <w:szCs w:val="27"/>
          <w14:textFill>
            <w14:solidFill>
              <w14:schemeClr w14:val="tx1"/>
            </w14:solidFill>
          </w14:textFill>
        </w:rPr>
        <w:t>第二住院部：直梯编号编号1#、2#楼层为1</w:t>
      </w:r>
      <w:r>
        <w:rPr>
          <w:rFonts w:ascii="仿宋_GB2312" w:hAnsi="仿宋" w:eastAsia="仿宋_GB2312" w:cs="宋体"/>
          <w:color w:val="000000" w:themeColor="text1"/>
          <w:kern w:val="0"/>
          <w:sz w:val="28"/>
          <w:szCs w:val="27"/>
          <w14:textFill>
            <w14:solidFill>
              <w14:schemeClr w14:val="tx1"/>
            </w14:solidFill>
          </w14:textFill>
        </w:rPr>
        <w:t>F</w:t>
      </w:r>
      <w:r>
        <w:rPr>
          <w:rFonts w:hint="eastAsia" w:ascii="仿宋_GB2312" w:hAnsi="仿宋" w:eastAsia="仿宋_GB2312" w:cs="宋体"/>
          <w:color w:val="000000" w:themeColor="text1"/>
          <w:kern w:val="0"/>
          <w:sz w:val="28"/>
          <w:szCs w:val="27"/>
          <w14:textFill>
            <w14:solidFill>
              <w14:schemeClr w14:val="tx1"/>
            </w14:solidFill>
          </w14:textFill>
        </w:rPr>
        <w:t>-5</w:t>
      </w:r>
      <w:r>
        <w:rPr>
          <w:rFonts w:ascii="仿宋_GB2312" w:hAnsi="仿宋" w:eastAsia="仿宋_GB2312" w:cs="宋体"/>
          <w:color w:val="000000" w:themeColor="text1"/>
          <w:kern w:val="0"/>
          <w:sz w:val="28"/>
          <w:szCs w:val="27"/>
          <w14:textFill>
            <w14:solidFill>
              <w14:schemeClr w14:val="tx1"/>
            </w14:solidFill>
          </w14:textFill>
        </w:rPr>
        <w:t>F，品牌为</w:t>
      </w:r>
      <w:r>
        <w:rPr>
          <w:rFonts w:hint="eastAsia" w:ascii="仿宋_GB2312" w:hAnsi="仿宋" w:eastAsia="仿宋_GB2312" w:cs="宋体"/>
          <w:color w:val="000000" w:themeColor="text1"/>
          <w:kern w:val="0"/>
          <w:sz w:val="28"/>
          <w:szCs w:val="27"/>
          <w14:textFill>
            <w14:solidFill>
              <w14:schemeClr w14:val="tx1"/>
            </w14:solidFill>
          </w14:textFill>
        </w:rPr>
        <w:t>蒂森；</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s="宋体"/>
          <w:color w:val="000000" w:themeColor="text1"/>
          <w:kern w:val="0"/>
          <w:sz w:val="28"/>
          <w:szCs w:val="27"/>
          <w14:textFill>
            <w14:solidFill>
              <w14:schemeClr w14:val="tx1"/>
            </w14:solidFill>
          </w14:textFill>
        </w:rPr>
        <w:t>我中心地址：成都市温江区芙蓉大道二段3</w:t>
      </w:r>
      <w:r>
        <w:rPr>
          <w:rFonts w:ascii="仿宋_GB2312" w:hAnsi="仿宋" w:eastAsia="仿宋_GB2312" w:cs="宋体"/>
          <w:color w:val="000000" w:themeColor="text1"/>
          <w:kern w:val="0"/>
          <w:sz w:val="28"/>
          <w:szCs w:val="27"/>
          <w14:textFill>
            <w14:solidFill>
              <w14:schemeClr w14:val="tx1"/>
            </w14:solidFill>
          </w14:textFill>
        </w:rPr>
        <w:t>3</w:t>
      </w:r>
      <w:r>
        <w:rPr>
          <w:rFonts w:hint="eastAsia" w:ascii="仿宋_GB2312" w:hAnsi="仿宋" w:eastAsia="仿宋_GB2312" w:cs="宋体"/>
          <w:color w:val="000000" w:themeColor="text1"/>
          <w:kern w:val="0"/>
          <w:sz w:val="28"/>
          <w:szCs w:val="27"/>
          <w14:textFill>
            <w14:solidFill>
              <w14:schemeClr w14:val="tx1"/>
            </w14:solidFill>
          </w14:textFill>
        </w:rPr>
        <w:t>号</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olor w:val="000000" w:themeColor="text1"/>
          <w:sz w:val="27"/>
          <w:szCs w:val="27"/>
          <w14:textFill>
            <w14:solidFill>
              <w14:schemeClr w14:val="tx1"/>
            </w14:solidFill>
          </w14:textFill>
        </w:rPr>
        <w:t>▲</w:t>
      </w:r>
      <w:r>
        <w:rPr>
          <w:rFonts w:hint="eastAsia" w:ascii="仿宋_GB2312" w:hAnsi="仿宋" w:eastAsia="仿宋_GB2312" w:cs="宋体"/>
          <w:color w:val="000000" w:themeColor="text1"/>
          <w:kern w:val="0"/>
          <w:sz w:val="28"/>
          <w:szCs w:val="27"/>
          <w14:textFill>
            <w14:solidFill>
              <w14:schemeClr w14:val="tx1"/>
            </w14:solidFill>
          </w14:textFill>
        </w:rPr>
        <w:t>5.2.2</w:t>
      </w:r>
      <w:r>
        <w:rPr>
          <w:rFonts w:ascii="仿宋_GB2312" w:hAnsi="仿宋" w:eastAsia="仿宋_GB2312" w:cs="宋体"/>
          <w:color w:val="000000" w:themeColor="text1"/>
          <w:kern w:val="0"/>
          <w:sz w:val="28"/>
          <w:szCs w:val="27"/>
          <w14:textFill>
            <w14:solidFill>
              <w14:schemeClr w14:val="tx1"/>
            </w14:solidFill>
          </w14:textFill>
        </w:rPr>
        <w:t>.</w:t>
      </w:r>
      <w:r>
        <w:rPr>
          <w:rFonts w:hint="eastAsia" w:ascii="仿宋_GB2312" w:hAnsi="仿宋" w:eastAsia="仿宋_GB2312" w:cs="宋体"/>
          <w:color w:val="000000" w:themeColor="text1"/>
          <w:kern w:val="0"/>
          <w:sz w:val="28"/>
          <w:szCs w:val="27"/>
          <w14:textFill>
            <w14:solidFill>
              <w14:schemeClr w14:val="tx1"/>
            </w14:solidFill>
          </w14:textFill>
        </w:rPr>
        <w:t xml:space="preserve"> 对以上电梯进行日常的维护保养工作。</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olor w:val="000000" w:themeColor="text1"/>
          <w:sz w:val="27"/>
          <w:szCs w:val="27"/>
          <w14:textFill>
            <w14:solidFill>
              <w14:schemeClr w14:val="tx1"/>
            </w14:solidFill>
          </w14:textFill>
        </w:rPr>
        <w:t>▲</w:t>
      </w:r>
      <w:r>
        <w:rPr>
          <w:rFonts w:hint="eastAsia" w:ascii="仿宋_GB2312" w:hAnsi="仿宋" w:eastAsia="仿宋_GB2312" w:cs="宋体"/>
          <w:color w:val="000000" w:themeColor="text1"/>
          <w:kern w:val="0"/>
          <w:sz w:val="28"/>
          <w:szCs w:val="27"/>
          <w14:textFill>
            <w14:solidFill>
              <w14:schemeClr w14:val="tx1"/>
            </w14:solidFill>
          </w14:textFill>
        </w:rPr>
        <w:t>5.2.3</w:t>
      </w:r>
      <w:r>
        <w:rPr>
          <w:rFonts w:ascii="仿宋_GB2312" w:hAnsi="仿宋" w:eastAsia="仿宋_GB2312" w:cs="宋体"/>
          <w:color w:val="000000" w:themeColor="text1"/>
          <w:kern w:val="0"/>
          <w:sz w:val="28"/>
          <w:szCs w:val="27"/>
          <w14:textFill>
            <w14:solidFill>
              <w14:schemeClr w14:val="tx1"/>
            </w14:solidFill>
          </w14:textFill>
        </w:rPr>
        <w:t>.乙方</w:t>
      </w:r>
      <w:r>
        <w:rPr>
          <w:rFonts w:hint="eastAsia" w:ascii="仿宋_GB2312" w:hAnsi="仿宋" w:eastAsia="仿宋_GB2312" w:cs="宋体"/>
          <w:color w:val="000000" w:themeColor="text1"/>
          <w:kern w:val="0"/>
          <w:sz w:val="28"/>
          <w:szCs w:val="27"/>
          <w14:textFill>
            <w14:solidFill>
              <w14:schemeClr w14:val="tx1"/>
            </w14:solidFill>
          </w14:textFill>
        </w:rPr>
        <w:t>需</w:t>
      </w:r>
      <w:r>
        <w:rPr>
          <w:rFonts w:ascii="仿宋_GB2312" w:hAnsi="仿宋" w:eastAsia="仿宋_GB2312" w:cs="宋体"/>
          <w:color w:val="000000" w:themeColor="text1"/>
          <w:kern w:val="0"/>
          <w:sz w:val="28"/>
          <w:szCs w:val="27"/>
          <w14:textFill>
            <w14:solidFill>
              <w14:schemeClr w14:val="tx1"/>
            </w14:solidFill>
          </w14:textFill>
        </w:rPr>
        <w:t>对电梯进行</w:t>
      </w:r>
      <w:r>
        <w:rPr>
          <w:rFonts w:hint="eastAsia" w:ascii="仿宋_GB2312" w:hAnsi="仿宋" w:eastAsia="仿宋_GB2312" w:cs="宋体"/>
          <w:color w:val="000000" w:themeColor="text1"/>
          <w:kern w:val="0"/>
          <w:sz w:val="28"/>
          <w:szCs w:val="27"/>
          <w14:textFill>
            <w14:solidFill>
              <w14:schemeClr w14:val="tx1"/>
            </w14:solidFill>
          </w14:textFill>
        </w:rPr>
        <w:t>日、</w:t>
      </w:r>
      <w:r>
        <w:rPr>
          <w:rFonts w:ascii="仿宋_GB2312" w:hAnsi="仿宋" w:eastAsia="仿宋_GB2312" w:cs="宋体"/>
          <w:color w:val="000000" w:themeColor="text1"/>
          <w:kern w:val="0"/>
          <w:sz w:val="28"/>
          <w:szCs w:val="27"/>
          <w14:textFill>
            <w14:solidFill>
              <w14:schemeClr w14:val="tx1"/>
            </w14:solidFill>
          </w14:textFill>
        </w:rPr>
        <w:t>半月、月、季度、半年、年度保养检查工作</w:t>
      </w:r>
      <w:r>
        <w:rPr>
          <w:rFonts w:hint="eastAsia" w:ascii="仿宋_GB2312" w:hAnsi="仿宋" w:eastAsia="仿宋_GB2312" w:cs="宋体"/>
          <w:color w:val="000000" w:themeColor="text1"/>
          <w:kern w:val="0"/>
          <w:sz w:val="28"/>
          <w:szCs w:val="27"/>
          <w14:textFill>
            <w14:solidFill>
              <w14:schemeClr w14:val="tx1"/>
            </w14:solidFill>
          </w14:textFill>
        </w:rPr>
        <w:t>并提供详细检查表</w:t>
      </w:r>
      <w:r>
        <w:rPr>
          <w:rFonts w:ascii="仿宋_GB2312" w:hAnsi="仿宋" w:eastAsia="仿宋_GB2312" w:cs="宋体"/>
          <w:color w:val="000000" w:themeColor="text1"/>
          <w:kern w:val="0"/>
          <w:sz w:val="28"/>
          <w:szCs w:val="27"/>
          <w14:textFill>
            <w14:solidFill>
              <w14:schemeClr w14:val="tx1"/>
            </w14:solidFill>
          </w14:textFill>
        </w:rPr>
        <w:t>；</w:t>
      </w:r>
      <w:r>
        <w:rPr>
          <w:rFonts w:hint="eastAsia" w:ascii="仿宋_GB2312" w:hAnsi="仿宋" w:eastAsia="仿宋_GB2312" w:cs="宋体"/>
          <w:color w:val="000000" w:themeColor="text1"/>
          <w:kern w:val="0"/>
          <w:sz w:val="28"/>
          <w:szCs w:val="27"/>
          <w14:textFill>
            <w14:solidFill>
              <w14:schemeClr w14:val="tx1"/>
            </w14:solidFill>
          </w14:textFill>
        </w:rPr>
        <w:t>作好各项维修保养原始记录。保养完毕后，将保养单交给甲方指定人员签字认可，保养任务完成与否，以保养单记录和设备运行情况为准。</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olor w:val="000000" w:themeColor="text1"/>
          <w:sz w:val="27"/>
          <w:szCs w:val="27"/>
          <w14:textFill>
            <w14:solidFill>
              <w14:schemeClr w14:val="tx1"/>
            </w14:solidFill>
          </w14:textFill>
        </w:rPr>
        <w:t>▲</w:t>
      </w:r>
      <w:r>
        <w:rPr>
          <w:rFonts w:hint="eastAsia" w:ascii="仿宋_GB2312" w:hAnsi="仿宋" w:eastAsia="仿宋_GB2312" w:cs="宋体"/>
          <w:color w:val="000000" w:themeColor="text1"/>
          <w:kern w:val="0"/>
          <w:sz w:val="28"/>
          <w:szCs w:val="27"/>
          <w14:textFill>
            <w14:solidFill>
              <w14:schemeClr w14:val="tx1"/>
            </w14:solidFill>
          </w14:textFill>
        </w:rPr>
        <w:t>5.2.4</w:t>
      </w:r>
      <w:r>
        <w:rPr>
          <w:rFonts w:ascii="仿宋_GB2312" w:hAnsi="仿宋" w:eastAsia="仿宋_GB2312" w:cs="宋体"/>
          <w:color w:val="000000" w:themeColor="text1"/>
          <w:kern w:val="0"/>
          <w:sz w:val="28"/>
          <w:szCs w:val="27"/>
          <w14:textFill>
            <w14:solidFill>
              <w14:schemeClr w14:val="tx1"/>
            </w14:solidFill>
          </w14:textFill>
        </w:rPr>
        <w:t>.</w:t>
      </w:r>
      <w:r>
        <w:rPr>
          <w:rFonts w:hint="eastAsia" w:ascii="仿宋_GB2312" w:hAnsi="仿宋" w:eastAsia="仿宋_GB2312" w:cs="宋体"/>
          <w:color w:val="000000" w:themeColor="text1"/>
          <w:kern w:val="0"/>
          <w:sz w:val="28"/>
          <w:szCs w:val="27"/>
          <w14:textFill>
            <w14:solidFill>
              <w14:schemeClr w14:val="tx1"/>
            </w14:solidFill>
          </w14:textFill>
        </w:rPr>
        <w:t>乙方需要向我中心的电梯提供全天侯</w:t>
      </w:r>
      <w:r>
        <w:rPr>
          <w:rFonts w:ascii="仿宋_GB2312" w:hAnsi="仿宋" w:eastAsia="仿宋_GB2312" w:cs="宋体"/>
          <w:color w:val="000000" w:themeColor="text1"/>
          <w:kern w:val="0"/>
          <w:sz w:val="28"/>
          <w:szCs w:val="27"/>
          <w14:textFill>
            <w14:solidFill>
              <w14:schemeClr w14:val="tx1"/>
            </w14:solidFill>
          </w14:textFill>
        </w:rPr>
        <w:t>24小时紧急修理服务（电梯困人紧急服务在收到通知后的20分钟内到达现场），每次保养结束后保养人员须当天将保养记录表交</w:t>
      </w:r>
      <w:r>
        <w:rPr>
          <w:rFonts w:hint="eastAsia" w:ascii="仿宋_GB2312" w:hAnsi="仿宋" w:eastAsia="仿宋_GB2312" w:cs="宋体"/>
          <w:color w:val="000000" w:themeColor="text1"/>
          <w:kern w:val="0"/>
          <w:sz w:val="28"/>
          <w:szCs w:val="27"/>
          <w14:textFill>
            <w14:solidFill>
              <w14:schemeClr w14:val="tx1"/>
            </w14:solidFill>
          </w14:textFill>
        </w:rPr>
        <w:t>自我中心综合后勤部</w:t>
      </w:r>
      <w:r>
        <w:rPr>
          <w:rFonts w:ascii="仿宋_GB2312" w:hAnsi="仿宋" w:eastAsia="仿宋_GB2312" w:cs="宋体"/>
          <w:color w:val="000000" w:themeColor="text1"/>
          <w:kern w:val="0"/>
          <w:sz w:val="28"/>
          <w:szCs w:val="27"/>
          <w14:textFill>
            <w14:solidFill>
              <w14:schemeClr w14:val="tx1"/>
            </w14:solidFill>
          </w14:textFill>
        </w:rPr>
        <w:t>签字确认，确认后的保养记录表双方各执一份。(特殊情况由双方约定)。</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olor w:val="000000" w:themeColor="text1"/>
          <w:sz w:val="27"/>
          <w:szCs w:val="27"/>
          <w14:textFill>
            <w14:solidFill>
              <w14:schemeClr w14:val="tx1"/>
            </w14:solidFill>
          </w14:textFill>
        </w:rPr>
        <w:t>▲</w:t>
      </w:r>
      <w:r>
        <w:rPr>
          <w:rFonts w:hint="eastAsia" w:ascii="仿宋_GB2312" w:hAnsi="仿宋" w:eastAsia="仿宋_GB2312" w:cs="宋体"/>
          <w:color w:val="000000" w:themeColor="text1"/>
          <w:kern w:val="0"/>
          <w:sz w:val="28"/>
          <w:szCs w:val="27"/>
          <w14:textFill>
            <w14:solidFill>
              <w14:schemeClr w14:val="tx1"/>
            </w14:solidFill>
          </w14:textFill>
        </w:rPr>
        <w:t>5.2.5负责代为中心办理电梯年检手续，并协助通过质监局进行年检，取得年检报告和电梯使用许可证。在年检前需对电梯进行一次全面的自检以确保一次通过年检，若因复检，产生的费用由乙方承担，直至取得年检合格证。</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olor w:val="000000" w:themeColor="text1"/>
          <w:sz w:val="27"/>
          <w:szCs w:val="27"/>
          <w14:textFill>
            <w14:solidFill>
              <w14:schemeClr w14:val="tx1"/>
            </w14:solidFill>
          </w14:textFill>
        </w:rPr>
        <w:t>▲</w:t>
      </w:r>
      <w:r>
        <w:rPr>
          <w:rFonts w:hint="eastAsia" w:ascii="仿宋_GB2312" w:hAnsi="仿宋" w:eastAsia="仿宋_GB2312" w:cs="宋体"/>
          <w:color w:val="000000" w:themeColor="text1"/>
          <w:kern w:val="0"/>
          <w:sz w:val="28"/>
          <w:szCs w:val="27"/>
          <w14:textFill>
            <w14:solidFill>
              <w14:schemeClr w14:val="tx1"/>
            </w14:solidFill>
          </w14:textFill>
        </w:rPr>
        <w:t>5.2.6在为中心进行电梯维保期间，提供可免费更换的电梯零配件清单。</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olor w:val="000000" w:themeColor="text1"/>
          <w:sz w:val="27"/>
          <w:szCs w:val="27"/>
          <w14:textFill>
            <w14:solidFill>
              <w14:schemeClr w14:val="tx1"/>
            </w14:solidFill>
          </w14:textFill>
        </w:rPr>
        <w:t>▲</w:t>
      </w:r>
      <w:r>
        <w:rPr>
          <w:rFonts w:hint="eastAsia" w:ascii="仿宋_GB2312" w:hAnsi="仿宋" w:eastAsia="仿宋_GB2312" w:cs="宋体"/>
          <w:color w:val="000000" w:themeColor="text1"/>
          <w:kern w:val="0"/>
          <w:sz w:val="28"/>
          <w:szCs w:val="27"/>
          <w14:textFill>
            <w14:solidFill>
              <w14:schemeClr w14:val="tx1"/>
            </w14:solidFill>
          </w14:textFill>
        </w:rPr>
        <w:t>5.2.7</w:t>
      </w:r>
      <w:r>
        <w:rPr>
          <w:rFonts w:ascii="仿宋_GB2312" w:hAnsi="仿宋" w:eastAsia="仿宋_GB2312" w:cs="宋体"/>
          <w:color w:val="000000" w:themeColor="text1"/>
          <w:kern w:val="0"/>
          <w:sz w:val="28"/>
          <w:szCs w:val="27"/>
          <w14:textFill>
            <w14:solidFill>
              <w14:schemeClr w14:val="tx1"/>
            </w14:solidFill>
          </w14:textFill>
        </w:rPr>
        <w:t>提供常用收费</w:t>
      </w:r>
      <w:r>
        <w:rPr>
          <w:rFonts w:hint="eastAsia" w:ascii="仿宋_GB2312" w:hAnsi="仿宋" w:eastAsia="仿宋_GB2312" w:cs="宋体"/>
          <w:color w:val="000000" w:themeColor="text1"/>
          <w:kern w:val="0"/>
          <w:sz w:val="28"/>
          <w:szCs w:val="27"/>
          <w14:textFill>
            <w14:solidFill>
              <w14:schemeClr w14:val="tx1"/>
            </w14:solidFill>
          </w14:textFill>
        </w:rPr>
        <w:t>更换的梯零配件清单，并且在电梯零部件磨损或损坏需要更换时，必须第一时间通知中心综合后勤部。经相关工作人员确认损坏的零部件后，由乙方以书面形式出据相应的更换部件的详细报告和报价单，在得到中心同意并在报价单上签字、盖章确认后，方可更换。另一方面提供需更换的电梯配件型号可由中心自行采购后，协助进行更换。</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olor w:val="000000" w:themeColor="text1"/>
          <w:sz w:val="27"/>
          <w:szCs w:val="27"/>
          <w14:textFill>
            <w14:solidFill>
              <w14:schemeClr w14:val="tx1"/>
            </w14:solidFill>
          </w14:textFill>
        </w:rPr>
        <w:t>▲</w:t>
      </w:r>
      <w:r>
        <w:rPr>
          <w:rFonts w:hint="eastAsia" w:ascii="仿宋_GB2312" w:hAnsi="仿宋" w:eastAsia="仿宋_GB2312" w:cs="宋体"/>
          <w:color w:val="000000" w:themeColor="text1"/>
          <w:kern w:val="0"/>
          <w:sz w:val="28"/>
          <w:szCs w:val="27"/>
          <w14:textFill>
            <w14:solidFill>
              <w14:schemeClr w14:val="tx1"/>
            </w14:solidFill>
          </w14:textFill>
        </w:rPr>
        <w:t>5.2.8维保人员应遵守中心管理规定，保证定期上门服务</w:t>
      </w:r>
      <w:r>
        <w:rPr>
          <w:rFonts w:ascii="仿宋_GB2312" w:hAnsi="仿宋" w:eastAsia="仿宋_GB2312" w:cs="宋体"/>
          <w:color w:val="000000" w:themeColor="text1"/>
          <w:kern w:val="0"/>
          <w:sz w:val="28"/>
          <w:szCs w:val="27"/>
          <w14:textFill>
            <w14:solidFill>
              <w14:schemeClr w14:val="tx1"/>
            </w14:solidFill>
          </w14:textFill>
        </w:rPr>
        <w:t>,不断提高服务质量,力求认真负责,周到细致,自觉接受监督检查,认真解答</w:t>
      </w:r>
      <w:r>
        <w:rPr>
          <w:rFonts w:hint="eastAsia" w:ascii="仿宋_GB2312" w:hAnsi="仿宋" w:eastAsia="仿宋_GB2312" w:cs="宋体"/>
          <w:color w:val="000000" w:themeColor="text1"/>
          <w:kern w:val="0"/>
          <w:sz w:val="28"/>
          <w:szCs w:val="27"/>
          <w14:textFill>
            <w14:solidFill>
              <w14:schemeClr w14:val="tx1"/>
            </w14:solidFill>
          </w14:textFill>
        </w:rPr>
        <w:t>我中心</w:t>
      </w:r>
      <w:r>
        <w:rPr>
          <w:rFonts w:ascii="仿宋_GB2312" w:hAnsi="仿宋" w:eastAsia="仿宋_GB2312" w:cs="宋体"/>
          <w:color w:val="000000" w:themeColor="text1"/>
          <w:kern w:val="0"/>
          <w:sz w:val="28"/>
          <w:szCs w:val="27"/>
          <w14:textFill>
            <w14:solidFill>
              <w14:schemeClr w14:val="tx1"/>
            </w14:solidFill>
          </w14:textFill>
        </w:rPr>
        <w:t>的疑问,积极对待批评意见,每次作业后需填写</w:t>
      </w:r>
      <w:r>
        <w:rPr>
          <w:rFonts w:hint="eastAsia" w:ascii="仿宋_GB2312" w:hAnsi="仿宋" w:eastAsia="仿宋_GB2312" w:cs="宋体"/>
          <w:color w:val="000000" w:themeColor="text1"/>
          <w:kern w:val="0"/>
          <w:sz w:val="28"/>
          <w:szCs w:val="27"/>
          <w14:textFill>
            <w14:solidFill>
              <w14:schemeClr w14:val="tx1"/>
            </w14:solidFill>
          </w14:textFill>
        </w:rPr>
        <w:t>维保记录交至综合后勤部签</w:t>
      </w:r>
      <w:r>
        <w:rPr>
          <w:rFonts w:ascii="仿宋_GB2312" w:hAnsi="仿宋" w:eastAsia="仿宋_GB2312" w:cs="宋体"/>
          <w:color w:val="000000" w:themeColor="text1"/>
          <w:kern w:val="0"/>
          <w:sz w:val="28"/>
          <w:szCs w:val="27"/>
          <w14:textFill>
            <w14:solidFill>
              <w14:schemeClr w14:val="tx1"/>
            </w14:solidFill>
          </w14:textFill>
        </w:rPr>
        <w:t>字确认。</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olor w:val="000000" w:themeColor="text1"/>
          <w:sz w:val="27"/>
          <w:szCs w:val="27"/>
          <w14:textFill>
            <w14:solidFill>
              <w14:schemeClr w14:val="tx1"/>
            </w14:solidFill>
          </w14:textFill>
        </w:rPr>
        <w:t>▲</w:t>
      </w:r>
      <w:r>
        <w:rPr>
          <w:rFonts w:hint="eastAsia" w:ascii="仿宋_GB2312" w:hAnsi="仿宋" w:eastAsia="仿宋_GB2312" w:cs="宋体"/>
          <w:color w:val="000000" w:themeColor="text1"/>
          <w:kern w:val="0"/>
          <w:sz w:val="28"/>
          <w:szCs w:val="27"/>
          <w14:textFill>
            <w14:solidFill>
              <w14:schemeClr w14:val="tx1"/>
            </w14:solidFill>
          </w14:textFill>
        </w:rPr>
        <w:t>5.2.9乙方技术人员工作期间，需佩戴工作证，施工现场打围和设置安全提示牌或者警戒线。当电梯设备出现故障时，应提交书面解决修理方案供我中心参考。</w:t>
      </w:r>
    </w:p>
    <w:p>
      <w:pPr>
        <w:pStyle w:val="13"/>
        <w:spacing w:before="0" w:beforeAutospacing="0" w:after="0" w:afterAutospacing="0" w:line="360" w:lineRule="auto"/>
        <w:rPr>
          <w:rFonts w:ascii="仿宋_GB2312" w:hAnsi="仿宋" w:eastAsia="仿宋_GB2312"/>
          <w:b/>
          <w:color w:val="000000" w:themeColor="text1"/>
          <w:sz w:val="28"/>
          <w:szCs w:val="27"/>
          <w14:textFill>
            <w14:solidFill>
              <w14:schemeClr w14:val="tx1"/>
            </w14:solidFill>
          </w14:textFill>
        </w:rPr>
      </w:pPr>
      <w:r>
        <w:rPr>
          <w:rFonts w:hint="eastAsia" w:ascii="仿宋_GB2312" w:hAnsi="仿宋" w:eastAsia="仿宋_GB2312"/>
          <w:b/>
          <w:color w:val="000000" w:themeColor="text1"/>
          <w:sz w:val="28"/>
          <w:szCs w:val="27"/>
          <w14:textFill>
            <w14:solidFill>
              <w14:schemeClr w14:val="tx1"/>
            </w14:solidFill>
          </w14:textFill>
        </w:rPr>
        <w:t>5.3商务要求</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olor w:val="000000" w:themeColor="text1"/>
          <w:sz w:val="27"/>
          <w:szCs w:val="27"/>
          <w14:textFill>
            <w14:solidFill>
              <w14:schemeClr w14:val="tx1"/>
            </w14:solidFill>
          </w14:textFill>
        </w:rPr>
        <w:t>▲</w:t>
      </w:r>
      <w:r>
        <w:rPr>
          <w:rFonts w:hint="eastAsia" w:ascii="仿宋" w:hAnsi="仿宋" w:eastAsia="仿宋"/>
          <w:sz w:val="28"/>
          <w:szCs w:val="28"/>
        </w:rPr>
        <w:t>5.3.</w:t>
      </w:r>
      <w:r>
        <w:rPr>
          <w:rFonts w:hint="eastAsia" w:ascii="仿宋_GB2312" w:hAnsi="仿宋" w:eastAsia="仿宋_GB2312" w:cs="宋体"/>
          <w:color w:val="000000" w:themeColor="text1"/>
          <w:kern w:val="0"/>
          <w:sz w:val="28"/>
          <w:szCs w:val="27"/>
          <w14:textFill>
            <w14:solidFill>
              <w14:schemeClr w14:val="tx1"/>
            </w14:solidFill>
          </w14:textFill>
        </w:rPr>
        <w:t>1维保时间：2022年5月—2023年5月，共1年。</w:t>
      </w:r>
    </w:p>
    <w:p>
      <w:pPr>
        <w:pStyle w:val="6"/>
        <w:spacing w:line="360" w:lineRule="auto"/>
        <w:rPr>
          <w:rFonts w:ascii="仿宋" w:hAnsi="仿宋" w:eastAsia="仿宋" w:cs="仿宋"/>
          <w:bCs/>
          <w:sz w:val="28"/>
          <w:szCs w:val="28"/>
        </w:rPr>
      </w:pPr>
      <w:r>
        <w:rPr>
          <w:rFonts w:hint="eastAsia" w:ascii="仿宋_GB2312" w:hAnsi="仿宋" w:eastAsia="仿宋_GB2312"/>
          <w:color w:val="000000" w:themeColor="text1"/>
          <w:sz w:val="27"/>
          <w:szCs w:val="27"/>
          <w14:textFill>
            <w14:solidFill>
              <w14:schemeClr w14:val="tx1"/>
            </w14:solidFill>
          </w14:textFill>
        </w:rPr>
        <w:t>▲</w:t>
      </w:r>
      <w:r>
        <w:rPr>
          <w:rFonts w:hint="eastAsia" w:ascii="仿宋" w:hAnsi="仿宋" w:eastAsia="仿宋"/>
          <w:sz w:val="28"/>
          <w:szCs w:val="28"/>
        </w:rPr>
        <w:t>5.3.</w:t>
      </w:r>
      <w:r>
        <w:rPr>
          <w:rFonts w:hint="eastAsia" w:ascii="仿宋_GB2312" w:hAnsi="仿宋" w:eastAsia="仿宋_GB2312" w:cs="宋体"/>
          <w:color w:val="000000" w:themeColor="text1"/>
          <w:kern w:val="0"/>
          <w:sz w:val="28"/>
          <w:szCs w:val="27"/>
          <w14:textFill>
            <w14:solidFill>
              <w14:schemeClr w14:val="tx1"/>
            </w14:solidFill>
          </w14:textFill>
        </w:rPr>
        <w:t>2付款方式：</w:t>
      </w:r>
      <w:r>
        <w:rPr>
          <w:rFonts w:hint="eastAsia" w:ascii="仿宋" w:hAnsi="仿宋" w:eastAsia="仿宋" w:cs="仿宋"/>
          <w:bCs/>
          <w:sz w:val="28"/>
          <w:szCs w:val="28"/>
        </w:rPr>
        <w:t>合同签订生效后，乙方须在保障维保范围内的所有电梯顺利通过年检的情况下，服务时间每满半年后的10个工作日内，通知甲方进行确认验收。经甲方确认验收合格后，乙方向甲方提供合同金额50%的等额正规发票，甲方在收到乙方发票后10个工作日内支付该费用。合同金额每半年支付一次，共分两次支付，未通过年检，维保费用不予支付。</w:t>
      </w:r>
    </w:p>
    <w:p>
      <w:pPr>
        <w:pStyle w:val="6"/>
        <w:spacing w:line="360" w:lineRule="auto"/>
        <w:rPr>
          <w:rFonts w:ascii="仿宋" w:hAnsi="仿宋" w:eastAsia="仿宋" w:cs="仿宋"/>
          <w:sz w:val="28"/>
          <w:szCs w:val="28"/>
        </w:rPr>
      </w:pPr>
      <w:r>
        <w:rPr>
          <w:rFonts w:hint="eastAsia" w:ascii="仿宋_GB2312" w:hAnsi="仿宋" w:eastAsia="仿宋_GB2312"/>
          <w:color w:val="000000" w:themeColor="text1"/>
          <w:sz w:val="27"/>
          <w:szCs w:val="27"/>
          <w14:textFill>
            <w14:solidFill>
              <w14:schemeClr w14:val="tx1"/>
            </w14:solidFill>
          </w14:textFill>
        </w:rPr>
        <w:t>▲</w:t>
      </w:r>
      <w:r>
        <w:rPr>
          <w:rFonts w:hint="eastAsia" w:ascii="仿宋" w:hAnsi="仿宋" w:eastAsia="仿宋"/>
          <w:sz w:val="28"/>
          <w:szCs w:val="28"/>
        </w:rPr>
        <w:t>5.3.</w:t>
      </w:r>
      <w:r>
        <w:rPr>
          <w:rFonts w:hint="eastAsia" w:ascii="仿宋_GB2312" w:hAnsi="仿宋" w:eastAsia="仿宋_GB2312" w:cs="宋体"/>
          <w:color w:val="000000" w:themeColor="text1"/>
          <w:kern w:val="0"/>
          <w:sz w:val="28"/>
          <w:szCs w:val="27"/>
          <w14:textFill>
            <w14:solidFill>
              <w14:schemeClr w14:val="tx1"/>
            </w14:solidFill>
          </w14:textFill>
        </w:rPr>
        <w:t>3中心电梯维保工作应按照国家有关标准和行业安全规章制度（《</w:t>
      </w:r>
      <w:r>
        <w:rPr>
          <w:rFonts w:ascii="仿宋_GB2312" w:hAnsi="仿宋" w:eastAsia="仿宋_GB2312" w:cs="宋体"/>
          <w:color w:val="000000" w:themeColor="text1"/>
          <w:kern w:val="0"/>
          <w:sz w:val="28"/>
          <w:szCs w:val="27"/>
          <w14:textFill>
            <w14:solidFill>
              <w14:schemeClr w14:val="tx1"/>
            </w14:solidFill>
          </w14:textFill>
        </w:rPr>
        <w:t>GB7588-2003电梯制造与安装安全规范》，《TSG/T5001-2009电梯使用管理与维护保养规则》《GB10060-1993电梯安装验收规范》，《GB/T10058-1997电梯技术条件》，《GB/T10059-1997电梯试验方法》等）。</w:t>
      </w:r>
      <w:r>
        <w:rPr>
          <w:rFonts w:ascii="仿宋" w:hAnsi="仿宋" w:eastAsia="仿宋" w:cs="仿宋"/>
          <w:sz w:val="28"/>
          <w:szCs w:val="28"/>
        </w:rPr>
        <w:t xml:space="preserve"> </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olor w:val="000000" w:themeColor="text1"/>
          <w:sz w:val="27"/>
          <w:szCs w:val="27"/>
          <w14:textFill>
            <w14:solidFill>
              <w14:schemeClr w14:val="tx1"/>
            </w14:solidFill>
          </w14:textFill>
        </w:rPr>
        <w:t>▲</w:t>
      </w:r>
      <w:r>
        <w:rPr>
          <w:rFonts w:hint="eastAsia" w:ascii="仿宋" w:hAnsi="仿宋" w:eastAsia="仿宋"/>
          <w:sz w:val="28"/>
          <w:szCs w:val="28"/>
        </w:rPr>
        <w:t>5.3.</w:t>
      </w:r>
      <w:r>
        <w:rPr>
          <w:rFonts w:hint="eastAsia" w:ascii="仿宋_GB2312" w:hAnsi="仿宋" w:eastAsia="仿宋_GB2312" w:cs="宋体"/>
          <w:color w:val="000000" w:themeColor="text1"/>
          <w:kern w:val="0"/>
          <w:sz w:val="28"/>
          <w:szCs w:val="27"/>
          <w14:textFill>
            <w14:solidFill>
              <w14:schemeClr w14:val="tx1"/>
            </w14:solidFill>
          </w14:textFill>
        </w:rPr>
        <w:t>4乙方工作人员必须遵守国家法规和我中心安全等规定、操守及守则，如因违反相关规定而造成我中心、第三方以及乙方维保工作人员发生生命和财产伤害的，一切责任由乙方承担。乙方维保单位需要有应急预案以应对突发情况。</w:t>
      </w:r>
    </w:p>
    <w:p>
      <w:pPr>
        <w:spacing w:line="560" w:lineRule="exact"/>
        <w:rPr>
          <w:rFonts w:ascii="仿宋_GB2312" w:hAnsi="仿宋" w:eastAsia="仿宋_GB2312" w:cs="宋体"/>
          <w:color w:val="000000" w:themeColor="text1"/>
          <w:kern w:val="0"/>
          <w:sz w:val="28"/>
          <w:szCs w:val="27"/>
          <w14:textFill>
            <w14:solidFill>
              <w14:schemeClr w14:val="tx1"/>
            </w14:solidFill>
          </w14:textFill>
        </w:rPr>
      </w:pPr>
      <w:r>
        <w:rPr>
          <w:rFonts w:hint="eastAsia" w:ascii="仿宋_GB2312" w:hAnsi="仿宋" w:eastAsia="仿宋_GB2312"/>
          <w:color w:val="000000" w:themeColor="text1"/>
          <w:sz w:val="27"/>
          <w:szCs w:val="27"/>
          <w14:textFill>
            <w14:solidFill>
              <w14:schemeClr w14:val="tx1"/>
            </w14:solidFill>
          </w14:textFill>
        </w:rPr>
        <w:t>▲</w:t>
      </w:r>
      <w:r>
        <w:rPr>
          <w:rFonts w:hint="eastAsia" w:ascii="仿宋" w:hAnsi="仿宋" w:eastAsia="仿宋"/>
          <w:sz w:val="28"/>
          <w:szCs w:val="28"/>
        </w:rPr>
        <w:t>5.3.</w:t>
      </w:r>
      <w:r>
        <w:rPr>
          <w:rFonts w:hint="eastAsia" w:ascii="仿宋_GB2312" w:hAnsi="仿宋" w:eastAsia="仿宋_GB2312" w:cs="宋体"/>
          <w:color w:val="000000" w:themeColor="text1"/>
          <w:kern w:val="0"/>
          <w:sz w:val="28"/>
          <w:szCs w:val="27"/>
          <w14:textFill>
            <w14:solidFill>
              <w14:schemeClr w14:val="tx1"/>
            </w14:solidFill>
          </w14:textFill>
        </w:rPr>
        <w:t>5乙方不得将合同转包给第三方。</w:t>
      </w:r>
    </w:p>
    <w:p>
      <w:pPr>
        <w:numPr>
          <w:ilvl w:val="0"/>
          <w:numId w:val="1"/>
        </w:numPr>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评分标准</w:t>
      </w:r>
    </w:p>
    <w:tbl>
      <w:tblPr>
        <w:tblStyle w:val="1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33"/>
        <w:gridCol w:w="52"/>
        <w:gridCol w:w="3460"/>
        <w:gridCol w:w="198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41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评分因素</w:t>
            </w:r>
          </w:p>
        </w:tc>
        <w:tc>
          <w:tcPr>
            <w:tcW w:w="5245" w:type="dxa"/>
            <w:gridSpan w:val="3"/>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评分标准</w:t>
            </w:r>
          </w:p>
        </w:tc>
        <w:tc>
          <w:tcPr>
            <w:tcW w:w="1984"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备注</w:t>
            </w:r>
          </w:p>
        </w:tc>
        <w:tc>
          <w:tcPr>
            <w:tcW w:w="851"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jc w:val="center"/>
        </w:trPr>
        <w:tc>
          <w:tcPr>
            <w:tcW w:w="1413" w:type="dxa"/>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报价（40分）</w:t>
            </w:r>
          </w:p>
        </w:tc>
        <w:tc>
          <w:tcPr>
            <w:tcW w:w="5245" w:type="dxa"/>
            <w:gridSpan w:val="3"/>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满足磋商文件要求且最后报价最低的供应商的价格为磋商基准价，其价格分为满分，其他磋商报价得分=（磋商基准价/最后磋商报价）×权值</w:t>
            </w:r>
          </w:p>
        </w:tc>
        <w:tc>
          <w:tcPr>
            <w:tcW w:w="1984" w:type="dxa"/>
            <w:vAlign w:val="center"/>
          </w:tcPr>
          <w:p>
            <w:pPr>
              <w:rPr>
                <w:rFonts w:ascii="仿宋_GB2312" w:hAnsi="仿宋_GB2312" w:eastAsia="仿宋_GB2312" w:cs="仿宋_GB2312"/>
                <w:color w:val="000000" w:themeColor="text1"/>
                <w:sz w:val="24"/>
                <w14:textFill>
                  <w14:solidFill>
                    <w14:schemeClr w14:val="tx1"/>
                  </w14:solidFill>
                </w14:textFill>
              </w:rPr>
            </w:pPr>
          </w:p>
        </w:tc>
        <w:tc>
          <w:tcPr>
            <w:tcW w:w="851" w:type="dxa"/>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413" w:type="dxa"/>
            <w:vMerge w:val="restart"/>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方案（30分）</w:t>
            </w:r>
          </w:p>
        </w:tc>
        <w:tc>
          <w:tcPr>
            <w:tcW w:w="1733" w:type="dxa"/>
            <w:vAlign w:val="center"/>
          </w:tcPr>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服务内容和方案（</w:t>
            </w:r>
            <w:r>
              <w:rPr>
                <w:rFonts w:hint="eastAsia" w:ascii="仿宋_GB2312" w:hAnsi="仿宋_GB2312" w:eastAsia="仿宋_GB2312" w:cs="仿宋_GB2312"/>
                <w:color w:val="000000" w:themeColor="text1"/>
                <w:sz w:val="24"/>
                <w14:textFill>
                  <w14:solidFill>
                    <w14:schemeClr w14:val="tx1"/>
                  </w14:solidFill>
                </w14:textFill>
              </w:rPr>
              <w:t>10</w:t>
            </w:r>
            <w:r>
              <w:rPr>
                <w:rFonts w:ascii="仿宋_GB2312" w:hAnsi="仿宋_GB2312" w:eastAsia="仿宋_GB2312" w:cs="仿宋_GB2312"/>
                <w:color w:val="000000" w:themeColor="text1"/>
                <w:sz w:val="24"/>
                <w14:textFill>
                  <w14:solidFill>
                    <w14:schemeClr w14:val="tx1"/>
                  </w14:solidFill>
                </w14:textFill>
              </w:rPr>
              <w:t>）</w:t>
            </w:r>
          </w:p>
        </w:tc>
        <w:tc>
          <w:tcPr>
            <w:tcW w:w="3512" w:type="dxa"/>
            <w:gridSpan w:val="2"/>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根据投标人对服务内容和方案的阐述，评审服务内容和服务方案两项，每项5分，共10分。每项阐述详细并合理的得5分，阐述不完善得3分，缺项不得分。</w:t>
            </w:r>
          </w:p>
        </w:tc>
        <w:tc>
          <w:tcPr>
            <w:tcW w:w="1984" w:type="dxa"/>
            <w:vMerge w:val="restart"/>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提供相关证明材料（涵盖营业执照复印件）</w:t>
            </w:r>
          </w:p>
        </w:tc>
        <w:tc>
          <w:tcPr>
            <w:tcW w:w="851" w:type="dxa"/>
            <w:vMerge w:val="restart"/>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413" w:type="dxa"/>
            <w:vMerge w:val="continue"/>
            <w:vAlign w:val="center"/>
          </w:tcPr>
          <w:p>
            <w:pPr>
              <w:rPr>
                <w:rFonts w:ascii="仿宋_GB2312" w:hAnsi="仿宋_GB2312" w:eastAsia="仿宋_GB2312" w:cs="仿宋_GB2312"/>
                <w:color w:val="000000" w:themeColor="text1"/>
                <w:sz w:val="24"/>
                <w14:textFill>
                  <w14:solidFill>
                    <w14:schemeClr w14:val="tx1"/>
                  </w14:solidFill>
                </w14:textFill>
              </w:rPr>
            </w:pPr>
          </w:p>
        </w:tc>
        <w:tc>
          <w:tcPr>
            <w:tcW w:w="1733" w:type="dxa"/>
            <w:vAlign w:val="center"/>
          </w:tcPr>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电梯零配件免费和收费更换清单（</w:t>
            </w:r>
            <w:r>
              <w:rPr>
                <w:rFonts w:hint="eastAsia" w:ascii="仿宋_GB2312" w:hAnsi="仿宋_GB2312" w:eastAsia="仿宋_GB2312" w:cs="仿宋_GB2312"/>
                <w:color w:val="000000" w:themeColor="text1"/>
                <w:sz w:val="24"/>
                <w14:textFill>
                  <w14:solidFill>
                    <w14:schemeClr w14:val="tx1"/>
                  </w14:solidFill>
                </w14:textFill>
              </w:rPr>
              <w:t>10分</w:t>
            </w:r>
            <w:r>
              <w:rPr>
                <w:rFonts w:ascii="仿宋_GB2312" w:hAnsi="仿宋_GB2312" w:eastAsia="仿宋_GB2312" w:cs="仿宋_GB2312"/>
                <w:color w:val="000000" w:themeColor="text1"/>
                <w:sz w:val="24"/>
                <w14:textFill>
                  <w14:solidFill>
                    <w14:schemeClr w14:val="tx1"/>
                  </w14:solidFill>
                </w14:textFill>
              </w:rPr>
              <w:t>）</w:t>
            </w:r>
          </w:p>
        </w:tc>
        <w:tc>
          <w:tcPr>
            <w:tcW w:w="3512" w:type="dxa"/>
            <w:gridSpan w:val="2"/>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根据投标文件中罗列的</w:t>
            </w:r>
            <w:r>
              <w:rPr>
                <w:rFonts w:ascii="仿宋_GB2312" w:hAnsi="仿宋_GB2312" w:eastAsia="仿宋_GB2312" w:cs="仿宋_GB2312"/>
                <w:color w:val="000000" w:themeColor="text1"/>
                <w:sz w:val="24"/>
                <w14:textFill>
                  <w14:solidFill>
                    <w14:schemeClr w14:val="tx1"/>
                  </w14:solidFill>
                </w14:textFill>
              </w:rPr>
              <w:t>电梯零配件免费和收费更换清单，评审罗列配件清单的完整性和价格两项的合理性，</w:t>
            </w:r>
            <w:r>
              <w:rPr>
                <w:rFonts w:hint="eastAsia" w:ascii="仿宋_GB2312" w:hAnsi="仿宋_GB2312" w:eastAsia="仿宋_GB2312" w:cs="仿宋_GB2312"/>
                <w:color w:val="000000" w:themeColor="text1"/>
                <w:sz w:val="24"/>
                <w14:textFill>
                  <w14:solidFill>
                    <w14:schemeClr w14:val="tx1"/>
                  </w14:solidFill>
                </w14:textFill>
              </w:rPr>
              <w:t>每项5分，共10分。符合要求的得5分，基本符合要求的得3分，缺项不得分。</w:t>
            </w:r>
          </w:p>
        </w:tc>
        <w:tc>
          <w:tcPr>
            <w:tcW w:w="1984" w:type="dxa"/>
            <w:vMerge w:val="continue"/>
            <w:vAlign w:val="center"/>
          </w:tcPr>
          <w:p>
            <w:pPr>
              <w:rPr>
                <w:rFonts w:ascii="仿宋_GB2312" w:hAnsi="仿宋_GB2312" w:eastAsia="仿宋_GB2312" w:cs="仿宋_GB2312"/>
                <w:color w:val="000000" w:themeColor="text1"/>
                <w:sz w:val="24"/>
                <w14:textFill>
                  <w14:solidFill>
                    <w14:schemeClr w14:val="tx1"/>
                  </w14:solidFill>
                </w14:textFill>
              </w:rPr>
            </w:pPr>
          </w:p>
        </w:tc>
        <w:tc>
          <w:tcPr>
            <w:tcW w:w="851" w:type="dxa"/>
            <w:vMerge w:val="continue"/>
            <w:vAlign w:val="center"/>
          </w:tcPr>
          <w:p>
            <w:pP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413" w:type="dxa"/>
            <w:vMerge w:val="continue"/>
            <w:vAlign w:val="center"/>
          </w:tcPr>
          <w:p>
            <w:pPr>
              <w:rPr>
                <w:rFonts w:ascii="仿宋_GB2312" w:hAnsi="仿宋_GB2312" w:eastAsia="仿宋_GB2312" w:cs="仿宋_GB2312"/>
                <w:color w:val="000000" w:themeColor="text1"/>
                <w:sz w:val="24"/>
                <w14:textFill>
                  <w14:solidFill>
                    <w14:schemeClr w14:val="tx1"/>
                  </w14:solidFill>
                </w14:textFill>
              </w:rPr>
            </w:pPr>
          </w:p>
        </w:tc>
        <w:tc>
          <w:tcPr>
            <w:tcW w:w="1733" w:type="dxa"/>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安全保障措施（10分）</w:t>
            </w:r>
          </w:p>
        </w:tc>
        <w:tc>
          <w:tcPr>
            <w:tcW w:w="3512" w:type="dxa"/>
            <w:gridSpan w:val="2"/>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根据投标人对安全保障措施的阐述，评审安全防护措施和应急预案两项，每项5分，共10分。每项充分全面并合理，项阐述详细并合理的得5分，阐述不完善得3分，缺项不得分。</w:t>
            </w:r>
          </w:p>
        </w:tc>
        <w:tc>
          <w:tcPr>
            <w:tcW w:w="1984" w:type="dxa"/>
            <w:vMerge w:val="continue"/>
            <w:vAlign w:val="center"/>
          </w:tcPr>
          <w:p>
            <w:pPr>
              <w:rPr>
                <w:rFonts w:ascii="仿宋_GB2312" w:hAnsi="仿宋_GB2312" w:eastAsia="仿宋_GB2312" w:cs="仿宋_GB2312"/>
                <w:color w:val="000000" w:themeColor="text1"/>
                <w:sz w:val="24"/>
                <w14:textFill>
                  <w14:solidFill>
                    <w14:schemeClr w14:val="tx1"/>
                  </w14:solidFill>
                </w14:textFill>
              </w:rPr>
            </w:pPr>
          </w:p>
        </w:tc>
        <w:tc>
          <w:tcPr>
            <w:tcW w:w="851" w:type="dxa"/>
            <w:vMerge w:val="continue"/>
            <w:vAlign w:val="center"/>
          </w:tcPr>
          <w:p>
            <w:pP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0" w:hRule="atLeast"/>
          <w:jc w:val="center"/>
        </w:trPr>
        <w:tc>
          <w:tcPr>
            <w:tcW w:w="1413" w:type="dxa"/>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业绩（10分）</w:t>
            </w:r>
          </w:p>
        </w:tc>
        <w:tc>
          <w:tcPr>
            <w:tcW w:w="5245" w:type="dxa"/>
            <w:gridSpan w:val="3"/>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供应商公开报价日起近36个月内签订的同类型项电梯维保业绩（类似业绩：医院类电梯维保）的得2分，提供1份得2分最多得10分；（业绩证明材料须提供加盖投标单位公章（鲜章）的中标通知书或合同或竣工验收报告复印件）</w:t>
            </w:r>
          </w:p>
          <w:p>
            <w:pPr>
              <w:rPr>
                <w:rFonts w:ascii="仿宋_GB2312" w:hAnsi="仿宋_GB2312" w:eastAsia="仿宋_GB2312" w:cs="仿宋_GB2312"/>
                <w:color w:val="000000" w:themeColor="text1"/>
                <w:sz w:val="24"/>
                <w14:textFill>
                  <w14:solidFill>
                    <w14:schemeClr w14:val="tx1"/>
                  </w14:solidFill>
                </w14:textFill>
              </w:rPr>
            </w:pPr>
          </w:p>
        </w:tc>
        <w:tc>
          <w:tcPr>
            <w:tcW w:w="1984" w:type="dxa"/>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提供合同或中标通知书复印件</w:t>
            </w:r>
          </w:p>
        </w:tc>
        <w:tc>
          <w:tcPr>
            <w:tcW w:w="851" w:type="dxa"/>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1413" w:type="dxa"/>
            <w:vMerge w:val="restart"/>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售后服务（20分）</w:t>
            </w:r>
          </w:p>
        </w:tc>
        <w:tc>
          <w:tcPr>
            <w:tcW w:w="1785" w:type="dxa"/>
            <w:gridSpan w:val="2"/>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代为办理电梯年检相关手续分（10分）</w:t>
            </w:r>
          </w:p>
        </w:tc>
        <w:tc>
          <w:tcPr>
            <w:tcW w:w="3460" w:type="dxa"/>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根据投标人的阐述，满足中心要求得10分，基本满足得5分，缺项不得分。</w:t>
            </w:r>
            <w:r>
              <w:rPr>
                <w:rFonts w:ascii="仿宋_GB2312" w:hAnsi="仿宋_GB2312" w:eastAsia="仿宋_GB2312" w:cs="仿宋_GB2312"/>
                <w:color w:val="000000" w:themeColor="text1"/>
                <w:sz w:val="24"/>
                <w14:textFill>
                  <w14:solidFill>
                    <w14:schemeClr w14:val="tx1"/>
                  </w14:solidFill>
                </w14:textFill>
              </w:rPr>
              <w:t xml:space="preserve"> </w:t>
            </w:r>
          </w:p>
        </w:tc>
        <w:tc>
          <w:tcPr>
            <w:tcW w:w="1984" w:type="dxa"/>
            <w:vMerge w:val="restart"/>
            <w:vAlign w:val="center"/>
          </w:tcPr>
          <w:p>
            <w:pPr>
              <w:rPr>
                <w:rFonts w:ascii="仿宋_GB2312" w:hAnsi="仿宋_GB2312" w:eastAsia="仿宋_GB2312" w:cs="仿宋_GB2312"/>
                <w:color w:val="000000" w:themeColor="text1"/>
                <w:sz w:val="24"/>
                <w14:textFill>
                  <w14:solidFill>
                    <w14:schemeClr w14:val="tx1"/>
                  </w14:solidFill>
                </w14:textFill>
              </w:rPr>
            </w:pPr>
          </w:p>
        </w:tc>
        <w:tc>
          <w:tcPr>
            <w:tcW w:w="851" w:type="dxa"/>
            <w:vMerge w:val="restart"/>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413" w:type="dxa"/>
            <w:vMerge w:val="continue"/>
            <w:vAlign w:val="center"/>
          </w:tcPr>
          <w:p>
            <w:pPr>
              <w:rPr>
                <w:rFonts w:ascii="仿宋_GB2312" w:hAnsi="仿宋_GB2312" w:eastAsia="仿宋_GB2312" w:cs="仿宋_GB2312"/>
                <w:color w:val="000000" w:themeColor="text1"/>
                <w:sz w:val="24"/>
                <w14:textFill>
                  <w14:solidFill>
                    <w14:schemeClr w14:val="tx1"/>
                  </w14:solidFill>
                </w14:textFill>
              </w:rPr>
            </w:pPr>
          </w:p>
        </w:tc>
        <w:tc>
          <w:tcPr>
            <w:tcW w:w="1785" w:type="dxa"/>
            <w:gridSpan w:val="2"/>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电梯日常巡检, 电梯故障响应服务（10分）</w:t>
            </w:r>
          </w:p>
        </w:tc>
        <w:tc>
          <w:tcPr>
            <w:tcW w:w="3460" w:type="dxa"/>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根据投标人对电梯日常巡检, 电梯故障响应服务的阐述，评审完成服务的所需的人员、工具等资源配备和服务实施的合理准确性两项，每项5分，共10分。阐述详细的得5分，阐述不完善得3分，缺项不得分。</w:t>
            </w:r>
          </w:p>
        </w:tc>
        <w:tc>
          <w:tcPr>
            <w:tcW w:w="1984" w:type="dxa"/>
            <w:vMerge w:val="continue"/>
            <w:vAlign w:val="center"/>
          </w:tcPr>
          <w:p>
            <w:pPr>
              <w:rPr>
                <w:rFonts w:ascii="仿宋_GB2312" w:hAnsi="仿宋_GB2312" w:eastAsia="仿宋_GB2312" w:cs="仿宋_GB2312"/>
                <w:color w:val="000000" w:themeColor="text1"/>
                <w:sz w:val="24"/>
                <w14:textFill>
                  <w14:solidFill>
                    <w14:schemeClr w14:val="tx1"/>
                  </w14:solidFill>
                </w14:textFill>
              </w:rPr>
            </w:pPr>
          </w:p>
        </w:tc>
        <w:tc>
          <w:tcPr>
            <w:tcW w:w="851" w:type="dxa"/>
            <w:vMerge w:val="continue"/>
            <w:vAlign w:val="center"/>
          </w:tcPr>
          <w:p>
            <w:pPr>
              <w:rPr>
                <w:rFonts w:ascii="仿宋_GB2312" w:hAnsi="仿宋_GB2312" w:eastAsia="仿宋_GB2312" w:cs="仿宋_GB2312"/>
                <w:color w:val="000000" w:themeColor="text1"/>
                <w:sz w:val="24"/>
                <w14:textFill>
                  <w14:solidFill>
                    <w14:schemeClr w14:val="tx1"/>
                  </w14:solidFill>
                </w14:textFill>
              </w:rPr>
            </w:pPr>
          </w:p>
        </w:tc>
      </w:tr>
    </w:tbl>
    <w:p>
      <w:pPr>
        <w:numPr>
          <w:ilvl w:val="0"/>
          <w:numId w:val="1"/>
        </w:num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联系方式</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5.1采购联系人：陈老师028-81020254</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5.2技术联系人：姜老师028-81020319</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5.3纪检联系人：孙老师028-81020036</w:t>
      </w:r>
    </w:p>
    <w:p>
      <w:pPr>
        <w:widowControl/>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b/>
          <w:bCs/>
          <w:color w:val="000000" w:themeColor="text1"/>
          <w:sz w:val="28"/>
          <w:szCs w:val="28"/>
          <w14:textFill>
            <w14:solidFill>
              <w14:schemeClr w14:val="tx1"/>
            </w14:solidFill>
          </w14:textFill>
        </w:rPr>
        <w:br w:type="page"/>
      </w:r>
    </w:p>
    <w:p>
      <w:pPr>
        <w:pStyle w:val="19"/>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附件1</w:t>
      </w:r>
    </w:p>
    <w:p>
      <w:pPr>
        <w:spacing w:line="360" w:lineRule="exact"/>
        <w:jc w:val="center"/>
        <w:rPr>
          <w:rFonts w:ascii="仿宋_GB2312" w:hAnsi="仿宋" w:eastAsia="仿宋_GB2312" w:cs="黑体"/>
          <w:b/>
          <w:color w:val="000000" w:themeColor="text1"/>
          <w:sz w:val="28"/>
          <w:szCs w:val="28"/>
          <w14:textFill>
            <w14:solidFill>
              <w14:schemeClr w14:val="tx1"/>
            </w14:solidFill>
          </w14:textFill>
        </w:rPr>
      </w:pPr>
      <w:r>
        <w:rPr>
          <w:rFonts w:hint="eastAsia" w:ascii="仿宋_GB2312" w:hAnsi="仿宋" w:eastAsia="仿宋_GB2312" w:cs="黑体"/>
          <w:b/>
          <w:color w:val="000000" w:themeColor="text1"/>
          <w:sz w:val="28"/>
          <w:szCs w:val="28"/>
          <w14:textFill>
            <w14:solidFill>
              <w14:schemeClr w14:val="tx1"/>
            </w14:solidFill>
          </w14:textFill>
        </w:rPr>
        <w:t>报价单</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我单位作为投标人,对此次磋商活动中我方所承诺的条款已经完全明确,也深知所承诺的事项和作出的报价可能给我方带来的风险和后果。如果我方在磋商活动中有弄虚作假等违法违规行为，以及中选后因报价低或不执行承诺条款而不履约,本单位愿承担一切责任（包括赔偿损失、取消磋商及中选资格等），我单位报价为：</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393"/>
        <w:gridCol w:w="1645"/>
        <w:gridCol w:w="1656"/>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序号</w:t>
            </w:r>
          </w:p>
        </w:tc>
        <w:tc>
          <w:tcPr>
            <w:tcW w:w="2393"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名称</w:t>
            </w:r>
          </w:p>
        </w:tc>
        <w:tc>
          <w:tcPr>
            <w:tcW w:w="1645"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总价（元）</w:t>
            </w:r>
          </w:p>
        </w:tc>
        <w:tc>
          <w:tcPr>
            <w:tcW w:w="1656"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服务期限</w:t>
            </w:r>
          </w:p>
        </w:tc>
        <w:tc>
          <w:tcPr>
            <w:tcW w:w="1971"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w:t>
            </w:r>
          </w:p>
        </w:tc>
        <w:tc>
          <w:tcPr>
            <w:tcW w:w="2393"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p>
        </w:tc>
        <w:tc>
          <w:tcPr>
            <w:tcW w:w="1645"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p>
        </w:tc>
        <w:tc>
          <w:tcPr>
            <w:tcW w:w="1656"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合同签订之日起1年</w:t>
            </w:r>
          </w:p>
        </w:tc>
        <w:tc>
          <w:tcPr>
            <w:tcW w:w="1971"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含税（6%），提供增值税专用发票</w:t>
            </w:r>
          </w:p>
        </w:tc>
      </w:tr>
    </w:tbl>
    <w:p>
      <w:pPr>
        <w:pStyle w:val="6"/>
        <w:rPr>
          <w:rFonts w:ascii="仿宋_GB2312" w:eastAsia="仿宋_GB2312"/>
          <w:color w:val="000000" w:themeColor="text1"/>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注：1.以上维保报价包括人工、材料、税费等电梯维护保养的全部费用；2.报价有效期：90天。</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报价单格式可根据实际自行调整</w:t>
      </w:r>
    </w:p>
    <w:p>
      <w:pPr>
        <w:widowControl/>
        <w:jc w:val="left"/>
        <w:rPr>
          <w:rFonts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br w:type="page"/>
      </w:r>
    </w:p>
    <w:p>
      <w:pPr>
        <w:pStyle w:val="19"/>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附件2</w:t>
      </w:r>
    </w:p>
    <w:p>
      <w:pPr>
        <w:pStyle w:val="19"/>
        <w:widowControl w:val="0"/>
        <w:pBdr>
          <w:bottom w:val="none" w:color="auto" w:sz="0" w:space="0"/>
        </w:pBdr>
        <w:snapToGrid w:val="0"/>
        <w:spacing w:before="0" w:beforeAutospacing="0" w:after="0" w:afterAutospacing="0" w:line="540" w:lineRule="exact"/>
        <w:textAlignment w:val="auto"/>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法定代表人授权委托书</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法定代表人：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委托代理人姓名：</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委托代理人职务：</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委托人现委托上列受委托人为我公司代理人，以本公司的名义参加</w:t>
      </w:r>
      <w:r>
        <w:rPr>
          <w:rFonts w:hint="eastAsia" w:ascii="仿宋_GB2312" w:hAnsi="仿宋" w:eastAsia="仿宋_GB2312" w:cs="仿宋"/>
          <w:color w:val="000000" w:themeColor="text1"/>
          <w:sz w:val="24"/>
          <w:u w:val="single"/>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       （签名）</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_GB2312" w:hAnsi="仿宋" w:eastAsia="仿宋_GB2312" w:cs="仿宋"/>
          <w:color w:val="000000" w:themeColor="text1"/>
          <w:sz w:val="24"/>
          <w14:textFill>
            <w14:solidFill>
              <w14:schemeClr w14:val="tx1"/>
            </w14:solidFill>
          </w14:textFill>
        </w:rPr>
      </w:pPr>
    </w:p>
    <w:p>
      <w:pPr>
        <w:snapToGrid w:val="0"/>
        <w:spacing w:line="540" w:lineRule="exact"/>
        <w:ind w:right="480" w:firstLine="705"/>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                      年    月    日</w:t>
      </w:r>
    </w:p>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承诺函</w:t>
      </w:r>
    </w:p>
    <w:p>
      <w:pPr>
        <w:widowControl/>
        <w:spacing w:line="360" w:lineRule="atLeast"/>
        <w:jc w:val="center"/>
        <w:outlineLvl w:val="1"/>
        <w:rPr>
          <w:rFonts w:ascii="仿宋_GB2312" w:hAnsi="仿宋" w:eastAsia="仿宋_GB2312"/>
          <w:b/>
          <w:color w:val="000000" w:themeColor="text1"/>
          <w:sz w:val="24"/>
          <w14:textFill>
            <w14:solidFill>
              <w14:schemeClr w14:val="tx1"/>
            </w14:solidFill>
          </w14:textFill>
        </w:rPr>
      </w:pP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我单位作为本次采购项目的投标人，根据磋商文件要求，现郑重承诺如下：</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（一）具有独立承担民事责任的能力（提供客观证明材料）；</w:t>
      </w:r>
      <w:r>
        <w:rPr>
          <w:rFonts w:hint="eastAsia" w:ascii="仿宋_GB2312" w:hAnsi="仿宋" w:eastAsia="仿宋_GB2312"/>
          <w:color w:val="000000" w:themeColor="text1"/>
          <w:sz w:val="28"/>
          <w:szCs w:val="28"/>
          <w14:textFill>
            <w14:solidFill>
              <w14:schemeClr w14:val="tx1"/>
            </w14:solidFill>
          </w14:textFill>
        </w:rPr>
        <w:br w:type="textWrapping"/>
      </w:r>
      <w:r>
        <w:rPr>
          <w:rFonts w:hint="eastAsia" w:ascii="仿宋_GB2312" w:hAnsi="仿宋" w:eastAsia="仿宋_GB2312"/>
          <w:color w:val="000000" w:themeColor="text1"/>
          <w:sz w:val="28"/>
          <w:szCs w:val="28"/>
          <w14:textFill>
            <w14:solidFill>
              <w14:schemeClr w14:val="tx1"/>
            </w14:solidFill>
          </w14:textFill>
        </w:rPr>
        <w:t>　　（二）具有良好的商业信誉和健全的财务会计制度；</w:t>
      </w:r>
      <w:r>
        <w:rPr>
          <w:rFonts w:hint="eastAsia" w:ascii="仿宋_GB2312" w:hAnsi="仿宋" w:eastAsia="仿宋_GB2312"/>
          <w:color w:val="000000" w:themeColor="text1"/>
          <w:sz w:val="28"/>
          <w:szCs w:val="28"/>
          <w14:textFill>
            <w14:solidFill>
              <w14:schemeClr w14:val="tx1"/>
            </w14:solidFill>
          </w14:textFill>
        </w:rPr>
        <w:br w:type="textWrapping"/>
      </w:r>
      <w:r>
        <w:rPr>
          <w:rFonts w:hint="eastAsia" w:ascii="仿宋_GB2312" w:hAnsi="仿宋" w:eastAsia="仿宋_GB2312"/>
          <w:color w:val="000000" w:themeColor="text1"/>
          <w:sz w:val="28"/>
          <w:szCs w:val="28"/>
          <w14:textFill>
            <w14:solidFill>
              <w14:schemeClr w14:val="tx1"/>
            </w14:solidFill>
          </w14:textFill>
        </w:rPr>
        <w:t>　　（三）具有履行合同所必需的设备和专业技术能力；</w:t>
      </w:r>
      <w:r>
        <w:rPr>
          <w:rFonts w:hint="eastAsia" w:ascii="仿宋_GB2312" w:hAnsi="仿宋" w:eastAsia="仿宋_GB2312"/>
          <w:color w:val="000000" w:themeColor="text1"/>
          <w:sz w:val="28"/>
          <w:szCs w:val="28"/>
          <w14:textFill>
            <w14:solidFill>
              <w14:schemeClr w14:val="tx1"/>
            </w14:solidFill>
          </w14:textFill>
        </w:rPr>
        <w:br w:type="textWrapping"/>
      </w:r>
      <w:r>
        <w:rPr>
          <w:rFonts w:hint="eastAsia" w:ascii="仿宋_GB2312" w:hAnsi="仿宋" w:eastAsia="仿宋_GB2312"/>
          <w:color w:val="000000" w:themeColor="text1"/>
          <w:sz w:val="28"/>
          <w:szCs w:val="28"/>
          <w14:textFill>
            <w14:solidFill>
              <w14:schemeClr w14:val="tx1"/>
            </w14:solidFill>
          </w14:textFill>
        </w:rPr>
        <w:t>　　（四）有依法缴纳税收和社会保障资金的良好记录；</w:t>
      </w:r>
      <w:r>
        <w:rPr>
          <w:rFonts w:hint="eastAsia" w:ascii="仿宋_GB2312" w:hAnsi="仿宋" w:eastAsia="仿宋_GB2312"/>
          <w:color w:val="000000" w:themeColor="text1"/>
          <w:sz w:val="28"/>
          <w:szCs w:val="28"/>
          <w14:textFill>
            <w14:solidFill>
              <w14:schemeClr w14:val="tx1"/>
            </w14:solidFill>
          </w14:textFill>
        </w:rPr>
        <w:br w:type="textWrapping"/>
      </w:r>
      <w:r>
        <w:rPr>
          <w:rFonts w:hint="eastAsia" w:ascii="仿宋_GB2312" w:hAnsi="仿宋" w:eastAsia="仿宋_GB2312"/>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（七）磋商文件中规定的商务要求。（提供客观证明材料）</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完全接受和满足本项目比选文件中规定的实质性要求，如对磋商文件有异议，已经在磋商截止时间届满前依法进行维权救济，不存在对磋商文件有异议的同时又参加磋商以求侥幸中选或者为实现其他非法目的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三、参加本次磋商采购活动，不存在与单位负责人为同一人或者存在直接控股、管理关系的其他供应商参与同一合同项下的采购活动的行为。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四、参加本次磋商采购活动，不存在和其他供应商在同一合同项下的采购项目中，同时委托同一个自然人、同一家庭的人员、同一单位的人员作为代理人的行为。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五、如果有《四川省政府采购当事人诚信管理办法》（川财采[2015]33号）规定的记入诚信档案的失信行为，将在参选文件中全面如实反映。</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六、参选文件中提供的能够给予采购人带来优惠、好处的任何材料资料和技术、服务、商务等响应承诺情况都是真实的、有效的、合法的。</w:t>
      </w:r>
    </w:p>
    <w:p>
      <w:pPr>
        <w:widowControl/>
        <w:spacing w:line="320" w:lineRule="exact"/>
        <w:ind w:firstLine="560" w:firstLineChars="200"/>
        <w:jc w:val="left"/>
        <w:outlineLvl w:val="1"/>
        <w:rPr>
          <w:rFonts w:ascii="仿宋_GB2312" w:hAnsi="仿宋" w:eastAsia="仿宋_GB2312" w:cs="楷体"/>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w:t>
      </w:r>
      <w:r>
        <w:rPr>
          <w:rFonts w:hint="eastAsia" w:ascii="仿宋_GB2312" w:hAnsi="仿宋" w:eastAsia="仿宋_GB2312"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日期：</w:t>
      </w:r>
    </w:p>
    <w:p>
      <w:pPr>
        <w:pStyle w:val="6"/>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附件4</w:t>
      </w:r>
    </w:p>
    <w:p>
      <w:pPr>
        <w:widowControl/>
        <w:spacing w:line="360" w:lineRule="atLeast"/>
        <w:jc w:val="left"/>
        <w:outlineLvl w:val="1"/>
        <w:rPr>
          <w:rFonts w:ascii="仿宋_GB2312" w:hAnsi="仿宋" w:eastAsia="仿宋_GB2312"/>
          <w:b/>
          <w:color w:val="000000" w:themeColor="text1"/>
          <w:sz w:val="24"/>
          <w14:textFill>
            <w14:solidFill>
              <w14:schemeClr w14:val="tx1"/>
            </w14:solidFill>
          </w14:textFill>
        </w:rPr>
      </w:pPr>
    </w:p>
    <w:p>
      <w:pPr>
        <w:pStyle w:val="8"/>
        <w:jc w:val="center"/>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相关方案</w:t>
      </w:r>
    </w:p>
    <w:p>
      <w:pPr>
        <w:rPr>
          <w:rFonts w:ascii="仿宋_GB2312" w:hAnsi="仿宋" w:eastAsia="仿宋_GB2312"/>
          <w:b/>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sz w:val="28"/>
          <w:szCs w:val="28"/>
          <w:lang w:val="zh-CN"/>
          <w14:textFill>
            <w14:solidFill>
              <w14:schemeClr w14:val="tx1"/>
            </w14:solidFill>
          </w14:textFill>
        </w:rPr>
        <w:t>请投标单位根据我中心情况编制相关方案。排版等可自行调整。</w:t>
      </w:r>
      <w:r>
        <w:rPr>
          <w:rFonts w:hint="eastAsia" w:ascii="仿宋_GB2312" w:hAnsi="仿宋" w:eastAsia="仿宋_GB2312"/>
          <w:b/>
          <w:color w:val="000000" w:themeColor="text1"/>
          <w:sz w:val="28"/>
          <w:szCs w:val="28"/>
          <w:lang w:val="zh-CN"/>
          <w14:textFill>
            <w14:solidFill>
              <w14:schemeClr w14:val="tx1"/>
            </w14:solidFill>
          </w14:textFill>
        </w:rPr>
        <w:t xml:space="preserve"> </w:t>
      </w:r>
    </w:p>
    <w:p>
      <w:pPr>
        <w:jc w:val="center"/>
        <w:rPr>
          <w:rFonts w:ascii="仿宋_GB2312" w:hAnsi="仿宋" w:eastAsia="仿宋_GB2312"/>
          <w:b/>
          <w:bCs/>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投标人名称：（盖章）</w:t>
      </w:r>
    </w:p>
    <w:p>
      <w:pPr>
        <w:pStyle w:val="8"/>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法定代表人（负责人）或授权代表人（签字或盖章）：</w:t>
      </w:r>
    </w:p>
    <w:p>
      <w:pPr>
        <w:pStyle w:val="8"/>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参选日期:</w:t>
      </w:r>
    </w:p>
    <w:p>
      <w:pPr>
        <w:pStyle w:val="6"/>
        <w:rPr>
          <w:rFonts w:ascii="仿宋_GB2312" w:eastAsia="仿宋_GB2312" w:cs="Times New Roman"/>
          <w:color w:val="000000" w:themeColor="text1"/>
          <w:lang w:val="zh-CN"/>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p>
    <w:p>
      <w:pPr>
        <w:pStyle w:val="8"/>
        <w:ind w:firstLine="840" w:firstLineChars="300"/>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附件5</w:t>
      </w:r>
    </w:p>
    <w:tbl>
      <w:tblPr>
        <w:tblStyle w:val="14"/>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仿宋" w:eastAsia="仿宋_GB2312"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投标文件页码范围</w:t>
            </w:r>
          </w:p>
        </w:tc>
      </w:tr>
      <w:tr>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8</w:t>
            </w: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10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bl>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附件6：技术参数响应文件</w:t>
      </w:r>
    </w:p>
    <w:p>
      <w:pPr>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p>
    <w:tbl>
      <w:tblPr>
        <w:tblStyle w:val="14"/>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4"/>
                <w14:textFill>
                  <w14:solidFill>
                    <w14:schemeClr w14:val="tx1"/>
                  </w14:solidFill>
                </w14:textFill>
              </w:rPr>
            </w:pPr>
            <w:r>
              <w:rPr>
                <w:rFonts w:hint="eastAsia" w:ascii="仿宋_GB2312" w:hAnsi="仿宋" w:eastAsia="仿宋_GB2312"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r>
    </w:tbl>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hint="eastAsia" w:ascii="仿宋_GB2312" w:hAnsi="仿宋" w:eastAsia="仿宋_GB2312"/>
          <w:color w:val="000000" w:themeColor="text1"/>
          <w:sz w:val="24"/>
          <w:szCs w:val="32"/>
          <w14:textFill>
            <w14:solidFill>
              <w14:schemeClr w14:val="tx1"/>
            </w14:solidFill>
          </w14:textFill>
        </w:rPr>
        <w:br w:type="textWrapping"/>
      </w:r>
      <w:r>
        <w:rPr>
          <w:rFonts w:hint="eastAsia" w:ascii="仿宋_GB2312" w:hAnsi="仿宋" w:eastAsia="仿宋_GB2312"/>
          <w:b/>
          <w:color w:val="000000" w:themeColor="text1"/>
          <w:sz w:val="36"/>
          <w:szCs w:val="32"/>
          <w14:textFill>
            <w14:solidFill>
              <w14:schemeClr w14:val="tx1"/>
            </w14:solidFill>
          </w14:textFill>
        </w:rPr>
        <w:t>表格可根据实际情况进行调整。</w:t>
      </w:r>
    </w:p>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请参考第五部分</w:t>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附件7：商务响应文件</w:t>
      </w:r>
    </w:p>
    <w:tbl>
      <w:tblPr>
        <w:tblStyle w:val="14"/>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bCs/>
                <w:color w:val="000000" w:themeColor="text1"/>
                <w:kern w:val="0"/>
                <w:sz w:val="24"/>
                <w:szCs w:val="24"/>
                <w14:textFill>
                  <w14:solidFill>
                    <w14:schemeClr w14:val="tx1"/>
                  </w14:solidFill>
                </w14:textFill>
              </w:rPr>
              <w:t>序号</w:t>
            </w:r>
          </w:p>
        </w:tc>
        <w:tc>
          <w:tcPr>
            <w:tcW w:w="1418" w:type="dxa"/>
            <w:vAlign w:val="center"/>
          </w:tcPr>
          <w:p>
            <w:pPr>
              <w:pStyle w:val="12"/>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商务要求</w:t>
            </w:r>
          </w:p>
        </w:tc>
        <w:tc>
          <w:tcPr>
            <w:tcW w:w="5386" w:type="dxa"/>
            <w:noWrap/>
            <w:vAlign w:val="center"/>
          </w:tcPr>
          <w:p>
            <w:pPr>
              <w:pStyle w:val="12"/>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采购文件要求</w:t>
            </w:r>
          </w:p>
        </w:tc>
        <w:tc>
          <w:tcPr>
            <w:tcW w:w="1226" w:type="dxa"/>
            <w:noWrap/>
            <w:vAlign w:val="center"/>
          </w:tcPr>
          <w:p>
            <w:pPr>
              <w:pStyle w:val="12"/>
              <w:pBdr>
                <w:bottom w:val="none" w:color="auto" w:sz="0" w:space="0"/>
              </w:pBdr>
              <w:tabs>
                <w:tab w:val="clear" w:pos="4153"/>
                <w:tab w:val="clear" w:pos="8306"/>
              </w:tabs>
              <w:snapToGrid/>
              <w:spacing w:line="360" w:lineRule="auto"/>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1</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2</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3</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bl>
    <w:p>
      <w:pPr>
        <w:pStyle w:val="7"/>
        <w:ind w:firstLine="0" w:firstLineChars="0"/>
        <w:rPr>
          <w:rFonts w:ascii="仿宋_GB2312" w:hAnsi="仿宋" w:eastAsia="仿宋_GB2312"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66E"/>
    <w:rsid w:val="00002D75"/>
    <w:rsid w:val="00010760"/>
    <w:rsid w:val="00012EB7"/>
    <w:rsid w:val="00013D73"/>
    <w:rsid w:val="00017753"/>
    <w:rsid w:val="00022F13"/>
    <w:rsid w:val="00050F5C"/>
    <w:rsid w:val="00056200"/>
    <w:rsid w:val="00063E39"/>
    <w:rsid w:val="00066AF9"/>
    <w:rsid w:val="00073C52"/>
    <w:rsid w:val="00075549"/>
    <w:rsid w:val="0008040B"/>
    <w:rsid w:val="00083DE2"/>
    <w:rsid w:val="00085067"/>
    <w:rsid w:val="0009290A"/>
    <w:rsid w:val="00096D15"/>
    <w:rsid w:val="00096D21"/>
    <w:rsid w:val="000A3B94"/>
    <w:rsid w:val="000B170F"/>
    <w:rsid w:val="000B35C2"/>
    <w:rsid w:val="000B683D"/>
    <w:rsid w:val="000C0FEC"/>
    <w:rsid w:val="000C40EB"/>
    <w:rsid w:val="000D144C"/>
    <w:rsid w:val="000D5294"/>
    <w:rsid w:val="000E02C6"/>
    <w:rsid w:val="000E4F3F"/>
    <w:rsid w:val="000F415C"/>
    <w:rsid w:val="000F4279"/>
    <w:rsid w:val="00105488"/>
    <w:rsid w:val="00111270"/>
    <w:rsid w:val="00115A7F"/>
    <w:rsid w:val="00115F3D"/>
    <w:rsid w:val="00120948"/>
    <w:rsid w:val="00133776"/>
    <w:rsid w:val="001413C2"/>
    <w:rsid w:val="00154DC0"/>
    <w:rsid w:val="00160F9C"/>
    <w:rsid w:val="0017785D"/>
    <w:rsid w:val="00182B94"/>
    <w:rsid w:val="0019367F"/>
    <w:rsid w:val="001B19B4"/>
    <w:rsid w:val="001B6076"/>
    <w:rsid w:val="001C0B1C"/>
    <w:rsid w:val="001D1FF2"/>
    <w:rsid w:val="001D54C4"/>
    <w:rsid w:val="001D7338"/>
    <w:rsid w:val="001E1260"/>
    <w:rsid w:val="00210D1F"/>
    <w:rsid w:val="002402C4"/>
    <w:rsid w:val="002410BE"/>
    <w:rsid w:val="002440F8"/>
    <w:rsid w:val="00246CCC"/>
    <w:rsid w:val="002473D4"/>
    <w:rsid w:val="00251747"/>
    <w:rsid w:val="0025727E"/>
    <w:rsid w:val="00281C85"/>
    <w:rsid w:val="002A4A5B"/>
    <w:rsid w:val="002B18C3"/>
    <w:rsid w:val="002B2A52"/>
    <w:rsid w:val="002B30A3"/>
    <w:rsid w:val="002D11F1"/>
    <w:rsid w:val="002D4348"/>
    <w:rsid w:val="002D7D46"/>
    <w:rsid w:val="002F0E44"/>
    <w:rsid w:val="002F66D0"/>
    <w:rsid w:val="002F7281"/>
    <w:rsid w:val="00300777"/>
    <w:rsid w:val="0031743B"/>
    <w:rsid w:val="00332E8A"/>
    <w:rsid w:val="00334B06"/>
    <w:rsid w:val="00343CAF"/>
    <w:rsid w:val="00364FD2"/>
    <w:rsid w:val="00366DBF"/>
    <w:rsid w:val="003831E0"/>
    <w:rsid w:val="0039239C"/>
    <w:rsid w:val="003942CE"/>
    <w:rsid w:val="003A0855"/>
    <w:rsid w:val="003A1B80"/>
    <w:rsid w:val="003A3906"/>
    <w:rsid w:val="003B2E7E"/>
    <w:rsid w:val="003B6E23"/>
    <w:rsid w:val="003B74EF"/>
    <w:rsid w:val="003B7F3A"/>
    <w:rsid w:val="003C5643"/>
    <w:rsid w:val="003D06FE"/>
    <w:rsid w:val="003D2BD9"/>
    <w:rsid w:val="003E7213"/>
    <w:rsid w:val="003E7B7C"/>
    <w:rsid w:val="003F1A96"/>
    <w:rsid w:val="00402815"/>
    <w:rsid w:val="00414D18"/>
    <w:rsid w:val="004155FF"/>
    <w:rsid w:val="004302C9"/>
    <w:rsid w:val="00435364"/>
    <w:rsid w:val="00451112"/>
    <w:rsid w:val="004549A8"/>
    <w:rsid w:val="00457120"/>
    <w:rsid w:val="00460D3F"/>
    <w:rsid w:val="004622D1"/>
    <w:rsid w:val="00470E68"/>
    <w:rsid w:val="00473881"/>
    <w:rsid w:val="0048469D"/>
    <w:rsid w:val="004A03C2"/>
    <w:rsid w:val="004A2F50"/>
    <w:rsid w:val="004B0B0D"/>
    <w:rsid w:val="004C0A9C"/>
    <w:rsid w:val="004C1B28"/>
    <w:rsid w:val="004C2437"/>
    <w:rsid w:val="004C5B21"/>
    <w:rsid w:val="004E7A22"/>
    <w:rsid w:val="004E7E24"/>
    <w:rsid w:val="004F04E1"/>
    <w:rsid w:val="004F176C"/>
    <w:rsid w:val="005112C8"/>
    <w:rsid w:val="00513A3D"/>
    <w:rsid w:val="005176A2"/>
    <w:rsid w:val="00517ED4"/>
    <w:rsid w:val="0052276B"/>
    <w:rsid w:val="00530A1E"/>
    <w:rsid w:val="00536937"/>
    <w:rsid w:val="00551B3A"/>
    <w:rsid w:val="0055769A"/>
    <w:rsid w:val="00573A8C"/>
    <w:rsid w:val="00577235"/>
    <w:rsid w:val="00580B3A"/>
    <w:rsid w:val="00585CEA"/>
    <w:rsid w:val="005A5434"/>
    <w:rsid w:val="005B08D8"/>
    <w:rsid w:val="005B6F42"/>
    <w:rsid w:val="005C19CF"/>
    <w:rsid w:val="005D1B50"/>
    <w:rsid w:val="005D3A8B"/>
    <w:rsid w:val="005D69B0"/>
    <w:rsid w:val="005F0252"/>
    <w:rsid w:val="005F3643"/>
    <w:rsid w:val="00610EE5"/>
    <w:rsid w:val="0062339D"/>
    <w:rsid w:val="00644C3A"/>
    <w:rsid w:val="00647071"/>
    <w:rsid w:val="00650851"/>
    <w:rsid w:val="00664D5A"/>
    <w:rsid w:val="0067499C"/>
    <w:rsid w:val="00675BC5"/>
    <w:rsid w:val="00695355"/>
    <w:rsid w:val="006B167A"/>
    <w:rsid w:val="006C51CC"/>
    <w:rsid w:val="006C703F"/>
    <w:rsid w:val="006D2DDB"/>
    <w:rsid w:val="006D4C72"/>
    <w:rsid w:val="006D7F26"/>
    <w:rsid w:val="006E6DA8"/>
    <w:rsid w:val="006F19CC"/>
    <w:rsid w:val="006F31A3"/>
    <w:rsid w:val="006F6751"/>
    <w:rsid w:val="00700857"/>
    <w:rsid w:val="00704518"/>
    <w:rsid w:val="00716421"/>
    <w:rsid w:val="00734E59"/>
    <w:rsid w:val="00736007"/>
    <w:rsid w:val="00745A89"/>
    <w:rsid w:val="00753220"/>
    <w:rsid w:val="007630A4"/>
    <w:rsid w:val="007817DA"/>
    <w:rsid w:val="00793D44"/>
    <w:rsid w:val="007B3C6B"/>
    <w:rsid w:val="007C19D7"/>
    <w:rsid w:val="007D076B"/>
    <w:rsid w:val="00804C9E"/>
    <w:rsid w:val="008059B3"/>
    <w:rsid w:val="00816DD6"/>
    <w:rsid w:val="0083224C"/>
    <w:rsid w:val="00836D87"/>
    <w:rsid w:val="0087035F"/>
    <w:rsid w:val="008732E1"/>
    <w:rsid w:val="00876412"/>
    <w:rsid w:val="008813B7"/>
    <w:rsid w:val="0088142F"/>
    <w:rsid w:val="00884C42"/>
    <w:rsid w:val="008871B6"/>
    <w:rsid w:val="00891B51"/>
    <w:rsid w:val="00892012"/>
    <w:rsid w:val="008954A5"/>
    <w:rsid w:val="00896045"/>
    <w:rsid w:val="008A322D"/>
    <w:rsid w:val="008C28F1"/>
    <w:rsid w:val="008D0521"/>
    <w:rsid w:val="008E5F58"/>
    <w:rsid w:val="00904702"/>
    <w:rsid w:val="00920989"/>
    <w:rsid w:val="00923944"/>
    <w:rsid w:val="00932F62"/>
    <w:rsid w:val="00942714"/>
    <w:rsid w:val="00945CF2"/>
    <w:rsid w:val="0095633A"/>
    <w:rsid w:val="009633E1"/>
    <w:rsid w:val="00965EED"/>
    <w:rsid w:val="0099436F"/>
    <w:rsid w:val="009B4CBC"/>
    <w:rsid w:val="009C0018"/>
    <w:rsid w:val="009C32E6"/>
    <w:rsid w:val="009C73F5"/>
    <w:rsid w:val="009C7F7F"/>
    <w:rsid w:val="009D0C45"/>
    <w:rsid w:val="009D12E9"/>
    <w:rsid w:val="009E14DE"/>
    <w:rsid w:val="009F1423"/>
    <w:rsid w:val="009F550B"/>
    <w:rsid w:val="00A04333"/>
    <w:rsid w:val="00A06AFE"/>
    <w:rsid w:val="00A111AE"/>
    <w:rsid w:val="00A272A3"/>
    <w:rsid w:val="00A3284C"/>
    <w:rsid w:val="00A44375"/>
    <w:rsid w:val="00A45524"/>
    <w:rsid w:val="00A51F68"/>
    <w:rsid w:val="00A6066E"/>
    <w:rsid w:val="00A7584C"/>
    <w:rsid w:val="00A8030F"/>
    <w:rsid w:val="00A83209"/>
    <w:rsid w:val="00A861BF"/>
    <w:rsid w:val="00A8719D"/>
    <w:rsid w:val="00A96622"/>
    <w:rsid w:val="00AA0519"/>
    <w:rsid w:val="00AA2535"/>
    <w:rsid w:val="00AB221F"/>
    <w:rsid w:val="00AD6D05"/>
    <w:rsid w:val="00AD7DC1"/>
    <w:rsid w:val="00AE0718"/>
    <w:rsid w:val="00AE6A9D"/>
    <w:rsid w:val="00B03953"/>
    <w:rsid w:val="00B10767"/>
    <w:rsid w:val="00B12BC8"/>
    <w:rsid w:val="00B20AD7"/>
    <w:rsid w:val="00B3492F"/>
    <w:rsid w:val="00B406D9"/>
    <w:rsid w:val="00B4097E"/>
    <w:rsid w:val="00B4377B"/>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5C5B"/>
    <w:rsid w:val="00BC677E"/>
    <w:rsid w:val="00BD1A10"/>
    <w:rsid w:val="00BD780E"/>
    <w:rsid w:val="00BE3788"/>
    <w:rsid w:val="00BE436C"/>
    <w:rsid w:val="00BF5502"/>
    <w:rsid w:val="00BF646D"/>
    <w:rsid w:val="00C060E2"/>
    <w:rsid w:val="00C21575"/>
    <w:rsid w:val="00C227B1"/>
    <w:rsid w:val="00C31C63"/>
    <w:rsid w:val="00C31C88"/>
    <w:rsid w:val="00C34737"/>
    <w:rsid w:val="00C45016"/>
    <w:rsid w:val="00C52B72"/>
    <w:rsid w:val="00C65054"/>
    <w:rsid w:val="00C840F4"/>
    <w:rsid w:val="00C87933"/>
    <w:rsid w:val="00C9510A"/>
    <w:rsid w:val="00CC47BB"/>
    <w:rsid w:val="00CC7A33"/>
    <w:rsid w:val="00CD4F87"/>
    <w:rsid w:val="00CD6B18"/>
    <w:rsid w:val="00CE610A"/>
    <w:rsid w:val="00CE73F6"/>
    <w:rsid w:val="00CF0849"/>
    <w:rsid w:val="00CF088F"/>
    <w:rsid w:val="00CF15E4"/>
    <w:rsid w:val="00CF35DD"/>
    <w:rsid w:val="00D00490"/>
    <w:rsid w:val="00D02D00"/>
    <w:rsid w:val="00D139EC"/>
    <w:rsid w:val="00D15828"/>
    <w:rsid w:val="00D166B1"/>
    <w:rsid w:val="00D22247"/>
    <w:rsid w:val="00D2493C"/>
    <w:rsid w:val="00D24D8B"/>
    <w:rsid w:val="00D34087"/>
    <w:rsid w:val="00D539A0"/>
    <w:rsid w:val="00D541A8"/>
    <w:rsid w:val="00D71AFA"/>
    <w:rsid w:val="00D75D62"/>
    <w:rsid w:val="00D96AF9"/>
    <w:rsid w:val="00DB7CDF"/>
    <w:rsid w:val="00DF32CB"/>
    <w:rsid w:val="00DF5C52"/>
    <w:rsid w:val="00E035FD"/>
    <w:rsid w:val="00E10BCB"/>
    <w:rsid w:val="00E255F6"/>
    <w:rsid w:val="00E303D7"/>
    <w:rsid w:val="00E340AE"/>
    <w:rsid w:val="00E367EB"/>
    <w:rsid w:val="00E50A89"/>
    <w:rsid w:val="00E572B7"/>
    <w:rsid w:val="00E7003C"/>
    <w:rsid w:val="00E76736"/>
    <w:rsid w:val="00E840E2"/>
    <w:rsid w:val="00E90391"/>
    <w:rsid w:val="00E90D46"/>
    <w:rsid w:val="00E936D8"/>
    <w:rsid w:val="00E96093"/>
    <w:rsid w:val="00EA1F47"/>
    <w:rsid w:val="00EB06CA"/>
    <w:rsid w:val="00EB3441"/>
    <w:rsid w:val="00EC5694"/>
    <w:rsid w:val="00ED2B96"/>
    <w:rsid w:val="00EE3FE3"/>
    <w:rsid w:val="00EE46EE"/>
    <w:rsid w:val="00F0473B"/>
    <w:rsid w:val="00F1578D"/>
    <w:rsid w:val="00F15D02"/>
    <w:rsid w:val="00F21E5E"/>
    <w:rsid w:val="00F21F0D"/>
    <w:rsid w:val="00F3584D"/>
    <w:rsid w:val="00F46FCB"/>
    <w:rsid w:val="00F56670"/>
    <w:rsid w:val="00F64624"/>
    <w:rsid w:val="00F67C64"/>
    <w:rsid w:val="00F7552D"/>
    <w:rsid w:val="00F80CAC"/>
    <w:rsid w:val="00F83907"/>
    <w:rsid w:val="00F93BA4"/>
    <w:rsid w:val="00F953B6"/>
    <w:rsid w:val="00FA2998"/>
    <w:rsid w:val="00FA323F"/>
    <w:rsid w:val="00FA429B"/>
    <w:rsid w:val="00FC2602"/>
    <w:rsid w:val="00FC691F"/>
    <w:rsid w:val="00FE142A"/>
    <w:rsid w:val="00FE6EA1"/>
    <w:rsid w:val="01EF4FE4"/>
    <w:rsid w:val="02E545CF"/>
    <w:rsid w:val="079972E3"/>
    <w:rsid w:val="08681BA6"/>
    <w:rsid w:val="0F6500AE"/>
    <w:rsid w:val="15EC41DA"/>
    <w:rsid w:val="1C0A7E27"/>
    <w:rsid w:val="1F1B49BC"/>
    <w:rsid w:val="21044B9D"/>
    <w:rsid w:val="21450C91"/>
    <w:rsid w:val="2381166C"/>
    <w:rsid w:val="278919AE"/>
    <w:rsid w:val="28042D57"/>
    <w:rsid w:val="28FC1071"/>
    <w:rsid w:val="29BB23E3"/>
    <w:rsid w:val="2BD13993"/>
    <w:rsid w:val="2EBB38F3"/>
    <w:rsid w:val="2F9D0AAC"/>
    <w:rsid w:val="300A7809"/>
    <w:rsid w:val="31D71407"/>
    <w:rsid w:val="328C6861"/>
    <w:rsid w:val="339577D0"/>
    <w:rsid w:val="372B531C"/>
    <w:rsid w:val="3844628F"/>
    <w:rsid w:val="396D5421"/>
    <w:rsid w:val="39CE723C"/>
    <w:rsid w:val="3E327C16"/>
    <w:rsid w:val="3FA866A8"/>
    <w:rsid w:val="402819DE"/>
    <w:rsid w:val="429E3216"/>
    <w:rsid w:val="46DC08EB"/>
    <w:rsid w:val="493960B2"/>
    <w:rsid w:val="4F37130D"/>
    <w:rsid w:val="50C8395B"/>
    <w:rsid w:val="52530863"/>
    <w:rsid w:val="531F70F4"/>
    <w:rsid w:val="5521072B"/>
    <w:rsid w:val="553C243D"/>
    <w:rsid w:val="56C93F74"/>
    <w:rsid w:val="59EB6C90"/>
    <w:rsid w:val="5AE04290"/>
    <w:rsid w:val="5C6A1437"/>
    <w:rsid w:val="5CAA0423"/>
    <w:rsid w:val="5EB43A32"/>
    <w:rsid w:val="5F5156AC"/>
    <w:rsid w:val="63345F40"/>
    <w:rsid w:val="655A0F44"/>
    <w:rsid w:val="688C64CE"/>
    <w:rsid w:val="6AE07204"/>
    <w:rsid w:val="6E784143"/>
    <w:rsid w:val="6E96154E"/>
    <w:rsid w:val="7277650C"/>
    <w:rsid w:val="73B644A9"/>
    <w:rsid w:val="7BE874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2">
    <w:name w:val="heading 4"/>
    <w:basedOn w:val="1"/>
    <w:next w:val="1"/>
    <w:qFormat/>
    <w:uiPriority w:val="9"/>
    <w:pPr>
      <w:keepNext/>
      <w:spacing w:before="240" w:after="60"/>
      <w:outlineLvl w:val="3"/>
    </w:pPr>
    <w:rPr>
      <w:b/>
      <w:bCs/>
      <w:sz w:val="28"/>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24"/>
    <w:qFormat/>
    <w:uiPriority w:val="0"/>
    <w:pPr>
      <w:jc w:val="left"/>
    </w:pPr>
    <w:rPr>
      <w:sz w:val="18"/>
      <w:szCs w:val="20"/>
    </w:rPr>
  </w:style>
  <w:style w:type="paragraph" w:styleId="6">
    <w:name w:val="Body Text"/>
    <w:basedOn w:val="1"/>
    <w:next w:val="7"/>
    <w:link w:val="23"/>
    <w:qFormat/>
    <w:uiPriority w:val="99"/>
    <w:rPr>
      <w:rFonts w:ascii="Times New Roman"/>
    </w:rPr>
  </w:style>
  <w:style w:type="paragraph" w:styleId="7">
    <w:name w:val="Body Text First Indent"/>
    <w:basedOn w:val="6"/>
    <w:link w:val="25"/>
    <w:unhideWhenUsed/>
    <w:qFormat/>
    <w:uiPriority w:val="99"/>
    <w:pPr>
      <w:ind w:firstLine="420" w:firstLineChars="100"/>
    </w:pPr>
  </w:style>
  <w:style w:type="paragraph" w:styleId="8">
    <w:name w:val="Body Text Indent"/>
    <w:basedOn w:val="1"/>
    <w:link w:val="22"/>
    <w:qFormat/>
    <w:uiPriority w:val="0"/>
    <w:pPr>
      <w:spacing w:after="120"/>
      <w:ind w:left="420" w:leftChars="200"/>
    </w:pPr>
    <w:rPr>
      <w:rFonts w:ascii="Calibri" w:hAnsi="Calibri" w:eastAsia="宋体" w:cs="Times New Roman"/>
      <w:lang w:val="zh-CN"/>
    </w:rPr>
  </w:style>
  <w:style w:type="paragraph" w:styleId="9">
    <w:name w:val="Date"/>
    <w:basedOn w:val="1"/>
    <w:next w:val="1"/>
    <w:link w:val="28"/>
    <w:uiPriority w:val="0"/>
    <w:pPr>
      <w:ind w:left="100" w:leftChars="2500"/>
    </w:pPr>
  </w:style>
  <w:style w:type="paragraph" w:styleId="10">
    <w:name w:val="Balloon Text"/>
    <w:basedOn w:val="1"/>
    <w:link w:val="29"/>
    <w:semiHidden/>
    <w:unhideWhenUsed/>
    <w:uiPriority w:val="0"/>
    <w:rPr>
      <w:sz w:val="18"/>
      <w:szCs w:val="18"/>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qFormat/>
    <w:uiPriority w:val="0"/>
  </w:style>
  <w:style w:type="character" w:styleId="18">
    <w:name w:val="Hyperlink"/>
    <w:basedOn w:val="16"/>
    <w:qFormat/>
    <w:uiPriority w:val="0"/>
    <w:rPr>
      <w:color w:val="0000FF"/>
      <w:u w:val="single"/>
    </w:rPr>
  </w:style>
  <w:style w:type="paragraph" w:customStyle="1" w:styleId="19">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20">
    <w:name w:val="页眉 Char"/>
    <w:basedOn w:val="16"/>
    <w:link w:val="12"/>
    <w:qFormat/>
    <w:uiPriority w:val="0"/>
    <w:rPr>
      <w:rFonts w:asciiTheme="minorHAnsi" w:hAnsiTheme="minorHAnsi" w:eastAsiaTheme="minorEastAsia" w:cstheme="minorBidi"/>
      <w:kern w:val="2"/>
      <w:sz w:val="18"/>
      <w:szCs w:val="18"/>
    </w:rPr>
  </w:style>
  <w:style w:type="character" w:customStyle="1" w:styleId="21">
    <w:name w:val="页脚 Char"/>
    <w:basedOn w:val="16"/>
    <w:link w:val="11"/>
    <w:qFormat/>
    <w:uiPriority w:val="0"/>
    <w:rPr>
      <w:rFonts w:asciiTheme="minorHAnsi" w:hAnsiTheme="minorHAnsi" w:eastAsiaTheme="minorEastAsia" w:cstheme="minorBidi"/>
      <w:kern w:val="2"/>
      <w:sz w:val="18"/>
      <w:szCs w:val="18"/>
    </w:rPr>
  </w:style>
  <w:style w:type="character" w:customStyle="1" w:styleId="22">
    <w:name w:val="正文文本缩进 Char"/>
    <w:basedOn w:val="16"/>
    <w:link w:val="8"/>
    <w:qFormat/>
    <w:uiPriority w:val="0"/>
    <w:rPr>
      <w:rFonts w:ascii="Calibri" w:hAnsi="Calibri"/>
      <w:kern w:val="2"/>
      <w:sz w:val="21"/>
      <w:szCs w:val="24"/>
      <w:lang w:val="zh-CN"/>
    </w:rPr>
  </w:style>
  <w:style w:type="character" w:customStyle="1" w:styleId="23">
    <w:name w:val="正文文本 Char"/>
    <w:basedOn w:val="16"/>
    <w:link w:val="6"/>
    <w:qFormat/>
    <w:uiPriority w:val="99"/>
    <w:rPr>
      <w:rFonts w:hAnsiTheme="minorHAnsi" w:eastAsiaTheme="minorEastAsia" w:cstheme="minorBidi"/>
      <w:kern w:val="2"/>
      <w:sz w:val="21"/>
      <w:szCs w:val="24"/>
    </w:rPr>
  </w:style>
  <w:style w:type="character" w:customStyle="1" w:styleId="24">
    <w:name w:val="批注文字 Char"/>
    <w:link w:val="5"/>
    <w:qFormat/>
    <w:uiPriority w:val="0"/>
    <w:rPr>
      <w:rFonts w:asciiTheme="minorHAnsi" w:hAnsiTheme="minorHAnsi" w:eastAsiaTheme="minorEastAsia" w:cstheme="minorBidi"/>
      <w:kern w:val="2"/>
      <w:sz w:val="18"/>
    </w:rPr>
  </w:style>
  <w:style w:type="character" w:customStyle="1" w:styleId="25">
    <w:name w:val="正文首行缩进 Char"/>
    <w:basedOn w:val="23"/>
    <w:link w:val="7"/>
    <w:qFormat/>
    <w:uiPriority w:val="99"/>
    <w:rPr>
      <w:rFonts w:hAnsiTheme="minorHAnsi" w:eastAsiaTheme="minorEastAsia" w:cstheme="minorBidi"/>
      <w:kern w:val="2"/>
      <w:sz w:val="21"/>
      <w:szCs w:val="24"/>
    </w:rPr>
  </w:style>
  <w:style w:type="character" w:customStyle="1" w:styleId="26">
    <w:name w:val="NormalCharacter"/>
    <w:semiHidden/>
    <w:qFormat/>
    <w:uiPriority w:val="0"/>
  </w:style>
  <w:style w:type="character" w:customStyle="1" w:styleId="27">
    <w:name w:val="标题 1 Char"/>
    <w:basedOn w:val="16"/>
    <w:link w:val="3"/>
    <w:qFormat/>
    <w:uiPriority w:val="0"/>
    <w:rPr>
      <w:rFonts w:asciiTheme="minorHAnsi" w:hAnsiTheme="minorHAnsi" w:eastAsiaTheme="minorEastAsia" w:cstheme="minorBidi"/>
      <w:b/>
      <w:bCs/>
      <w:kern w:val="44"/>
      <w:sz w:val="44"/>
      <w:szCs w:val="44"/>
    </w:rPr>
  </w:style>
  <w:style w:type="character" w:customStyle="1" w:styleId="28">
    <w:name w:val="日期 Char"/>
    <w:basedOn w:val="16"/>
    <w:link w:val="9"/>
    <w:uiPriority w:val="0"/>
    <w:rPr>
      <w:rFonts w:asciiTheme="minorHAnsi" w:hAnsiTheme="minorHAnsi" w:eastAsiaTheme="minorEastAsia" w:cstheme="minorBidi"/>
      <w:kern w:val="2"/>
      <w:sz w:val="21"/>
      <w:szCs w:val="24"/>
    </w:rPr>
  </w:style>
  <w:style w:type="character" w:customStyle="1" w:styleId="29">
    <w:name w:val="批注框文本 Char"/>
    <w:basedOn w:val="16"/>
    <w:link w:val="10"/>
    <w:semiHidden/>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F50DF-CF89-4D7A-B586-2F4332C6A9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6014</Words>
  <Characters>6592</Characters>
  <Lines>50</Lines>
  <Paragraphs>14</Paragraphs>
  <TotalTime>38</TotalTime>
  <ScaleCrop>false</ScaleCrop>
  <LinksUpToDate>false</LinksUpToDate>
  <CharactersWithSpaces>6699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2022-03-14T09:52:00Z</dcterms:created>
  <dc:creator>隆道-01</dc:creator>
  <cp:lastModifiedBy>微信用户</cp:lastModifiedBy>
  <cp:lastPrinted>2022-04-22T01:15:00Z</cp:lastPrinted>
  <dcterms:modified xsi:type="dcterms:W3CDTF">2022-04-22T06:55:06Z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4554F98C5E774B5799394F265BB9B63B</vt:lpwstr>
  </property>
  <property fmtid="{D5CDD505-2E9C-101B-9397-08002B2CF9AE}" pid="4" name="commondata">
    <vt:lpwstr>eyJoZGlkIjoiNjhmNTZlYzZkNGNhMmRiYWI1NWQzNTk0NzYxNmU0NWEifQ==</vt:lpwstr>
  </property>
</Properties>
</file>