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15"/>
        <w:tblW w:w="6400" w:type="dxa"/>
        <w:tblLook w:val="04A0" w:firstRow="1" w:lastRow="0" w:firstColumn="1" w:lastColumn="0" w:noHBand="0" w:noVBand="1"/>
      </w:tblPr>
      <w:tblGrid>
        <w:gridCol w:w="1150"/>
        <w:gridCol w:w="1750"/>
        <w:gridCol w:w="1750"/>
        <w:gridCol w:w="1750"/>
      </w:tblGrid>
      <w:tr w:rsidR="00252B40" w:rsidRPr="00252B40" w:rsidTr="00252B40">
        <w:trPr>
          <w:trHeight w:val="810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</w:t>
            </w:r>
            <w:proofErr w:type="gramStart"/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中心各楼层面积（平方）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二住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已有设备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1492.37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1492.37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已有设备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1536.09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1536.09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2876.56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1536.09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1536.09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2876.56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1536.09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1536.09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1059.5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1504.37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1504.37</w:t>
            </w:r>
          </w:p>
        </w:tc>
      </w:tr>
      <w:tr w:rsidR="00252B40" w:rsidRPr="00252B40" w:rsidTr="00252B40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988.8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40" w:rsidRPr="00252B40" w:rsidRDefault="00252B40" w:rsidP="00252B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2B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52B40" w:rsidRDefault="00252B40">
      <w:pPr>
        <w:rPr>
          <w:rFonts w:ascii="仿宋" w:eastAsia="仿宋" w:hAnsi="仿宋"/>
          <w:sz w:val="30"/>
          <w:szCs w:val="30"/>
        </w:rPr>
      </w:pPr>
      <w:r w:rsidRPr="00252B40">
        <w:rPr>
          <w:rFonts w:ascii="仿宋" w:eastAsia="仿宋" w:hAnsi="仿宋" w:hint="eastAsia"/>
          <w:sz w:val="30"/>
          <w:szCs w:val="30"/>
        </w:rPr>
        <w:t>1.场地情况</w:t>
      </w: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Default="00252B40" w:rsidP="00252B4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使用人数;最高用户数1500人。</w:t>
      </w:r>
    </w:p>
    <w:p w:rsidR="00252B40" w:rsidRDefault="00252B40" w:rsidP="00252B4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3.采购方式</w:t>
      </w:r>
      <w:r w:rsidR="00EE73C8">
        <w:rPr>
          <w:rFonts w:ascii="仿宋" w:eastAsia="仿宋" w:hAnsi="仿宋" w:hint="eastAsia"/>
          <w:sz w:val="30"/>
          <w:szCs w:val="30"/>
        </w:rPr>
        <w:t>（两种均可）</w:t>
      </w:r>
      <w:r>
        <w:rPr>
          <w:rFonts w:ascii="仿宋" w:eastAsia="仿宋" w:hAnsi="仿宋" w:hint="eastAsia"/>
          <w:sz w:val="30"/>
          <w:szCs w:val="30"/>
        </w:rPr>
        <w:t>：a.租赁服务</w:t>
      </w:r>
      <w:r w:rsidR="00EE73C8">
        <w:rPr>
          <w:rFonts w:ascii="仿宋" w:eastAsia="仿宋" w:hAnsi="仿宋" w:hint="eastAsia"/>
          <w:sz w:val="30"/>
          <w:szCs w:val="30"/>
        </w:rPr>
        <w:t>（提供每年报价）</w:t>
      </w:r>
    </w:p>
    <w:p w:rsidR="00252B40" w:rsidRPr="00252B40" w:rsidRDefault="00252B40" w:rsidP="00252B40">
      <w:pPr>
        <w:ind w:leftChars="858" w:left="2402" w:hangingChars="200" w:hanging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b.采购设备，由投标人安装并提供三年维护及光纤使用费用</w:t>
      </w: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需提供实施方案</w:t>
      </w:r>
      <w:r w:rsidR="00EE73C8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包含使用的</w:t>
      </w:r>
      <w:r w:rsidR="00EE73C8">
        <w:rPr>
          <w:rFonts w:ascii="仿宋" w:eastAsia="仿宋" w:hAnsi="仿宋" w:hint="eastAsia"/>
          <w:sz w:val="30"/>
          <w:szCs w:val="30"/>
        </w:rPr>
        <w:t>终端</w:t>
      </w:r>
      <w:r>
        <w:rPr>
          <w:rFonts w:ascii="仿宋" w:eastAsia="仿宋" w:hAnsi="仿宋" w:hint="eastAsia"/>
          <w:sz w:val="30"/>
          <w:szCs w:val="30"/>
        </w:rPr>
        <w:t>设备彩图，并提供安装示例图。</w:t>
      </w: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>
        <w:rPr>
          <w:rFonts w:ascii="仿宋" w:eastAsia="仿宋" w:hAnsi="仿宋" w:hint="eastAsia"/>
          <w:sz w:val="30"/>
          <w:szCs w:val="30"/>
        </w:rPr>
        <w:t>投标文件需包含AC设备的详细参数</w:t>
      </w:r>
    </w:p>
    <w:p w:rsidR="00252B40" w:rsidRPr="00EE73C8" w:rsidRDefault="00EE73C8" w:rsidP="00252B4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网络要求：连接互联网，不同带宽费用方案由投标人注明。</w:t>
      </w:r>
      <w:bookmarkStart w:id="0" w:name="_GoBack"/>
      <w:bookmarkEnd w:id="0"/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252B40" w:rsidRPr="00252B40" w:rsidRDefault="00252B40" w:rsidP="00252B40">
      <w:pPr>
        <w:rPr>
          <w:rFonts w:ascii="仿宋" w:eastAsia="仿宋" w:hAnsi="仿宋"/>
          <w:sz w:val="30"/>
          <w:szCs w:val="30"/>
        </w:rPr>
      </w:pPr>
    </w:p>
    <w:p w:rsidR="00B622BE" w:rsidRPr="00252B40" w:rsidRDefault="001F474A" w:rsidP="00252B40">
      <w:pPr>
        <w:rPr>
          <w:rFonts w:ascii="仿宋" w:eastAsia="仿宋" w:hAnsi="仿宋"/>
          <w:sz w:val="30"/>
          <w:szCs w:val="30"/>
        </w:rPr>
      </w:pPr>
    </w:p>
    <w:sectPr w:rsidR="00B622BE" w:rsidRPr="0025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4A" w:rsidRDefault="001F474A" w:rsidP="00252B40">
      <w:r>
        <w:separator/>
      </w:r>
    </w:p>
  </w:endnote>
  <w:endnote w:type="continuationSeparator" w:id="0">
    <w:p w:rsidR="001F474A" w:rsidRDefault="001F474A" w:rsidP="0025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4A" w:rsidRDefault="001F474A" w:rsidP="00252B40">
      <w:r>
        <w:separator/>
      </w:r>
    </w:p>
  </w:footnote>
  <w:footnote w:type="continuationSeparator" w:id="0">
    <w:p w:rsidR="001F474A" w:rsidRDefault="001F474A" w:rsidP="0025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0"/>
    <w:rsid w:val="001F474A"/>
    <w:rsid w:val="00252B40"/>
    <w:rsid w:val="006B7EB5"/>
    <w:rsid w:val="00B34690"/>
    <w:rsid w:val="00EA021C"/>
    <w:rsid w:val="00E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XIYI</dc:creator>
  <cp:keywords/>
  <dc:description/>
  <cp:lastModifiedBy>XIYI</cp:lastModifiedBy>
  <cp:revision>2</cp:revision>
  <dcterms:created xsi:type="dcterms:W3CDTF">2022-12-01T06:20:00Z</dcterms:created>
  <dcterms:modified xsi:type="dcterms:W3CDTF">2022-12-01T06:34:00Z</dcterms:modified>
</cp:coreProperties>
</file>